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8E" w:rsidRDefault="00535F8E" w:rsidP="00535F8E">
      <w:pPr>
        <w:jc w:val="both"/>
      </w:pPr>
      <w:r>
        <w:t>Рассмотрено:</w:t>
      </w:r>
      <w:r>
        <w:tab/>
      </w:r>
      <w:r>
        <w:tab/>
      </w:r>
      <w:r>
        <w:tab/>
      </w:r>
      <w:r>
        <w:tab/>
        <w:t>Согласовано:</w:t>
      </w:r>
      <w:r>
        <w:tab/>
      </w:r>
      <w:r>
        <w:tab/>
      </w:r>
      <w:r>
        <w:tab/>
      </w:r>
      <w:r>
        <w:tab/>
      </w:r>
      <w:r>
        <w:tab/>
        <w:t>Утверждаю:</w:t>
      </w:r>
    </w:p>
    <w:p w:rsidR="00535F8E" w:rsidRDefault="00535F8E" w:rsidP="00535F8E">
      <w:pPr>
        <w:jc w:val="both"/>
      </w:pPr>
      <w:r>
        <w:t>на заседании ШМО</w:t>
      </w:r>
      <w:r>
        <w:tab/>
      </w:r>
      <w:r>
        <w:tab/>
      </w:r>
      <w:r>
        <w:tab/>
        <w:t>заместитель директора по УВР</w:t>
      </w:r>
      <w:r>
        <w:tab/>
      </w:r>
      <w:r>
        <w:tab/>
        <w:t>директор школы</w:t>
      </w:r>
    </w:p>
    <w:p w:rsidR="00535F8E" w:rsidRDefault="00535F8E" w:rsidP="00535F8E">
      <w:pPr>
        <w:jc w:val="both"/>
        <w:rPr>
          <w:u w:val="single"/>
        </w:rPr>
      </w:pPr>
      <w:r>
        <w:t>от «__»___________20__г.</w:t>
      </w:r>
      <w:r>
        <w:tab/>
      </w:r>
      <w:r>
        <w:tab/>
        <w:t>___</w:t>
      </w:r>
      <w:r>
        <w:rPr>
          <w:u w:val="single"/>
        </w:rPr>
        <w:t>Аитова Р.Н.</w:t>
      </w:r>
      <w:r>
        <w:t>__</w:t>
      </w:r>
      <w:r>
        <w:tab/>
      </w:r>
      <w:r>
        <w:tab/>
      </w:r>
      <w:r>
        <w:tab/>
      </w:r>
      <w:r>
        <w:rPr>
          <w:u w:val="single"/>
        </w:rPr>
        <w:t>Войтова Е.М.</w:t>
      </w:r>
    </w:p>
    <w:p w:rsidR="00535F8E" w:rsidRDefault="00535F8E" w:rsidP="00535F8E">
      <w:pPr>
        <w:jc w:val="both"/>
      </w:pPr>
      <w:r>
        <w:t>руководитель ШМО:</w:t>
      </w:r>
      <w:r>
        <w:tab/>
      </w:r>
      <w:r>
        <w:tab/>
      </w:r>
      <w:r>
        <w:tab/>
        <w:t>(ФИО)</w:t>
      </w:r>
      <w:r>
        <w:tab/>
      </w:r>
      <w:r>
        <w:tab/>
      </w:r>
      <w:r>
        <w:tab/>
      </w:r>
      <w:r>
        <w:tab/>
      </w:r>
      <w:r>
        <w:tab/>
      </w:r>
      <w:r>
        <w:tab/>
        <w:t>(ФИО)</w:t>
      </w:r>
    </w:p>
    <w:p w:rsidR="00535F8E" w:rsidRDefault="00535F8E" w:rsidP="00535F8E">
      <w:pPr>
        <w:jc w:val="both"/>
        <w:rPr>
          <w:u w:val="single"/>
        </w:rPr>
      </w:pPr>
      <w:r>
        <w:t xml:space="preserve">    </w:t>
      </w:r>
      <w:r>
        <w:rPr>
          <w:u w:val="single"/>
        </w:rPr>
        <w:t xml:space="preserve">Гончарова М. И. </w:t>
      </w:r>
      <w:r>
        <w:t xml:space="preserve">                      </w:t>
      </w:r>
      <w:r>
        <w:tab/>
        <w:t xml:space="preserve">_______________                         </w:t>
      </w:r>
      <w:r>
        <w:rPr>
          <w:u w:val="single"/>
        </w:rPr>
        <w:t xml:space="preserve">                               .</w:t>
      </w:r>
    </w:p>
    <w:p w:rsidR="00535F8E" w:rsidRDefault="00535F8E" w:rsidP="00535F8E">
      <w:pPr>
        <w:jc w:val="both"/>
      </w:pPr>
      <w:r>
        <w:t xml:space="preserve">               (ФИО)</w:t>
      </w:r>
      <w:r>
        <w:tab/>
      </w:r>
      <w:r>
        <w:tab/>
      </w:r>
      <w:r>
        <w:tab/>
      </w:r>
      <w:r>
        <w:tab/>
        <w:t>(подпись)</w:t>
      </w:r>
      <w:r>
        <w:tab/>
      </w:r>
      <w:r>
        <w:tab/>
      </w:r>
      <w:r>
        <w:tab/>
      </w:r>
      <w:r>
        <w:tab/>
        <w:t>(подпись)</w:t>
      </w:r>
    </w:p>
    <w:p w:rsidR="00535F8E" w:rsidRDefault="00535F8E" w:rsidP="00535F8E">
      <w:pPr>
        <w:jc w:val="both"/>
      </w:pPr>
      <w:r>
        <w:t>______________________</w:t>
      </w:r>
      <w:r>
        <w:tab/>
        <w:t xml:space="preserve">        </w:t>
      </w:r>
      <w:r>
        <w:rPr>
          <w:u w:val="single"/>
        </w:rPr>
        <w:t xml:space="preserve">«.  .»                    20    г  </w:t>
      </w:r>
      <w:r>
        <w:tab/>
        <w:t xml:space="preserve">   «__»_______________20_г</w:t>
      </w:r>
      <w:r>
        <w:tab/>
      </w:r>
      <w:r>
        <w:tab/>
        <w:t>(подпись)</w:t>
      </w:r>
    </w:p>
    <w:p w:rsidR="00535F8E" w:rsidRDefault="00535F8E" w:rsidP="00535F8E">
      <w:pPr>
        <w:jc w:val="both"/>
      </w:pPr>
    </w:p>
    <w:p w:rsidR="00535F8E" w:rsidRDefault="00535F8E" w:rsidP="00535F8E">
      <w:pPr>
        <w:jc w:val="both"/>
      </w:pPr>
    </w:p>
    <w:p w:rsidR="00535F8E" w:rsidRDefault="00535F8E" w:rsidP="00535F8E">
      <w:pPr>
        <w:jc w:val="both"/>
      </w:pPr>
    </w:p>
    <w:p w:rsidR="00535F8E" w:rsidRDefault="00535F8E" w:rsidP="00535F8E">
      <w:pPr>
        <w:jc w:val="both"/>
      </w:pPr>
    </w:p>
    <w:p w:rsidR="00535F8E" w:rsidRDefault="00535F8E" w:rsidP="00535F8E">
      <w:pPr>
        <w:jc w:val="both"/>
      </w:pPr>
    </w:p>
    <w:p w:rsidR="00535F8E" w:rsidRDefault="00535F8E" w:rsidP="00535F8E">
      <w:pPr>
        <w:jc w:val="both"/>
      </w:pPr>
    </w:p>
    <w:p w:rsidR="00535F8E" w:rsidRDefault="00535F8E" w:rsidP="00535F8E">
      <w:pPr>
        <w:jc w:val="both"/>
      </w:pPr>
    </w:p>
    <w:p w:rsidR="00535F8E" w:rsidRDefault="00535F8E" w:rsidP="00535F8E">
      <w:pPr>
        <w:jc w:val="center"/>
        <w:rPr>
          <w:sz w:val="32"/>
        </w:rPr>
      </w:pPr>
      <w:r>
        <w:rPr>
          <w:sz w:val="32"/>
        </w:rPr>
        <w:t>ОБРАЗОВАТЕЛЬНАЯ ОБЛАСТЬ</w:t>
      </w:r>
    </w:p>
    <w:p w:rsidR="00535F8E" w:rsidRDefault="00535F8E" w:rsidP="00535F8E">
      <w:pPr>
        <w:jc w:val="center"/>
        <w:rPr>
          <w:sz w:val="32"/>
        </w:rPr>
      </w:pPr>
      <w:r>
        <w:rPr>
          <w:sz w:val="32"/>
        </w:rPr>
        <w:t>_______________________________________________________________</w:t>
      </w: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center"/>
        <w:rPr>
          <w:b/>
          <w:sz w:val="32"/>
        </w:rPr>
      </w:pPr>
      <w:r w:rsidRPr="00535F8E">
        <w:rPr>
          <w:b/>
          <w:sz w:val="32"/>
        </w:rPr>
        <w:t>РАБОЧАЯ ПРОГРАММА ПО</w:t>
      </w:r>
    </w:p>
    <w:p w:rsidR="00535F8E" w:rsidRPr="00535F8E" w:rsidRDefault="00535F8E" w:rsidP="00535F8E">
      <w:pPr>
        <w:jc w:val="center"/>
        <w:rPr>
          <w:b/>
          <w:sz w:val="32"/>
        </w:rPr>
      </w:pPr>
    </w:p>
    <w:p w:rsidR="00535F8E" w:rsidRPr="00535F8E" w:rsidRDefault="00535F8E" w:rsidP="00535F8E">
      <w:pPr>
        <w:jc w:val="center"/>
        <w:rPr>
          <w:sz w:val="28"/>
          <w:szCs w:val="28"/>
        </w:rPr>
      </w:pPr>
      <w:r w:rsidRPr="00535F8E">
        <w:rPr>
          <w:sz w:val="28"/>
          <w:szCs w:val="28"/>
          <w:u w:val="single"/>
        </w:rPr>
        <w:t xml:space="preserve">Обучению грамоте,  русскому языку, литературному чтению, математике, окружающему миру, изобразительному искусству, труду, музыке, физкультуре </w:t>
      </w:r>
      <w:r w:rsidRPr="00535F8E">
        <w:rPr>
          <w:sz w:val="28"/>
          <w:szCs w:val="28"/>
        </w:rPr>
        <w:t>_</w:t>
      </w:r>
    </w:p>
    <w:p w:rsidR="00535F8E" w:rsidRPr="00535F8E" w:rsidRDefault="00535F8E" w:rsidP="00535F8E">
      <w:pPr>
        <w:jc w:val="center"/>
        <w:rPr>
          <w:sz w:val="28"/>
          <w:szCs w:val="28"/>
        </w:rPr>
      </w:pPr>
      <w:r w:rsidRPr="00535F8E">
        <w:rPr>
          <w:sz w:val="28"/>
          <w:szCs w:val="28"/>
        </w:rPr>
        <w:t>(предмет)</w:t>
      </w: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rPr>
          <w:sz w:val="32"/>
        </w:rPr>
      </w:pPr>
      <w:r w:rsidRPr="00535F8E">
        <w:rPr>
          <w:sz w:val="36"/>
          <w:szCs w:val="36"/>
          <w:u w:val="single"/>
        </w:rPr>
        <w:t xml:space="preserve">                                       1 «Б» </w:t>
      </w:r>
      <w:r>
        <w:rPr>
          <w:sz w:val="32"/>
          <w:u w:val="single"/>
        </w:rPr>
        <w:t xml:space="preserve">                                    </w:t>
      </w:r>
      <w:r>
        <w:rPr>
          <w:sz w:val="32"/>
        </w:rPr>
        <w:t xml:space="preserve"> класс(ы)</w:t>
      </w:r>
    </w:p>
    <w:p w:rsidR="00535F8E" w:rsidRDefault="00535F8E" w:rsidP="00535F8E">
      <w:pPr>
        <w:rPr>
          <w:sz w:val="32"/>
        </w:rPr>
      </w:pPr>
    </w:p>
    <w:p w:rsidR="00535F8E" w:rsidRDefault="00535F8E" w:rsidP="00535F8E">
      <w:pPr>
        <w:rPr>
          <w:sz w:val="32"/>
        </w:rPr>
      </w:pPr>
      <w:r>
        <w:rPr>
          <w:sz w:val="32"/>
        </w:rPr>
        <w:t xml:space="preserve">            </w:t>
      </w:r>
      <w:r>
        <w:rPr>
          <w:sz w:val="32"/>
          <w:u w:val="single"/>
        </w:rPr>
        <w:t xml:space="preserve">                         </w:t>
      </w:r>
      <w:r w:rsidRPr="00535F8E">
        <w:rPr>
          <w:sz w:val="36"/>
          <w:szCs w:val="36"/>
          <w:u w:val="single"/>
        </w:rPr>
        <w:t xml:space="preserve">2011 – 2012 </w:t>
      </w:r>
      <w:r>
        <w:rPr>
          <w:sz w:val="32"/>
          <w:u w:val="single"/>
        </w:rPr>
        <w:t xml:space="preserve">               </w:t>
      </w:r>
      <w:r>
        <w:rPr>
          <w:sz w:val="32"/>
        </w:rPr>
        <w:t>учебный год</w:t>
      </w: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>
      <w:pPr>
        <w:jc w:val="right"/>
        <w:rPr>
          <w:sz w:val="32"/>
        </w:rPr>
      </w:pPr>
    </w:p>
    <w:p w:rsidR="00535F8E" w:rsidRDefault="00535F8E" w:rsidP="00535F8E">
      <w:pPr>
        <w:jc w:val="right"/>
        <w:rPr>
          <w:sz w:val="32"/>
        </w:rPr>
      </w:pPr>
    </w:p>
    <w:p w:rsidR="00535F8E" w:rsidRDefault="00535F8E" w:rsidP="00535F8E">
      <w:pPr>
        <w:jc w:val="right"/>
        <w:rPr>
          <w:sz w:val="32"/>
          <w:u w:val="single"/>
        </w:rPr>
      </w:pPr>
      <w:r>
        <w:rPr>
          <w:sz w:val="32"/>
        </w:rPr>
        <w:t xml:space="preserve">учитель </w:t>
      </w:r>
      <w:r>
        <w:rPr>
          <w:sz w:val="28"/>
          <w:szCs w:val="28"/>
          <w:u w:val="single"/>
        </w:rPr>
        <w:t>начальных классов</w:t>
      </w:r>
    </w:p>
    <w:p w:rsidR="00535F8E" w:rsidRDefault="00535F8E" w:rsidP="00535F8E">
      <w:pPr>
        <w:jc w:val="right"/>
        <w:rPr>
          <w:sz w:val="32"/>
        </w:rPr>
      </w:pPr>
      <w:r>
        <w:rPr>
          <w:sz w:val="20"/>
        </w:rPr>
        <w:t>(предмет)</w:t>
      </w:r>
      <w:r>
        <w:rPr>
          <w:sz w:val="20"/>
        </w:rPr>
        <w:tab/>
      </w:r>
      <w:r>
        <w:rPr>
          <w:sz w:val="20"/>
        </w:rPr>
        <w:tab/>
      </w:r>
    </w:p>
    <w:p w:rsidR="00535F8E" w:rsidRDefault="00535F8E" w:rsidP="00535F8E">
      <w:pPr>
        <w:rPr>
          <w:sz w:val="28"/>
          <w:szCs w:val="28"/>
          <w:u w:val="single"/>
        </w:rPr>
      </w:pPr>
    </w:p>
    <w:p w:rsidR="00535F8E" w:rsidRDefault="00535F8E" w:rsidP="00535F8E">
      <w:pPr>
        <w:jc w:val="center"/>
        <w:rPr>
          <w:sz w:val="32"/>
          <w:szCs w:val="32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32"/>
          <w:szCs w:val="32"/>
          <w:u w:val="single"/>
        </w:rPr>
        <w:t>Хасанова Ольга Ивановна</w:t>
      </w:r>
    </w:p>
    <w:p w:rsidR="00535F8E" w:rsidRDefault="00535F8E" w:rsidP="00535F8E">
      <w:pPr>
        <w:jc w:val="right"/>
        <w:rPr>
          <w:sz w:val="20"/>
        </w:rPr>
      </w:pPr>
      <w:r>
        <w:rPr>
          <w:sz w:val="20"/>
        </w:rPr>
        <w:t>(ФИО)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535F8E" w:rsidRDefault="00535F8E" w:rsidP="00535F8E">
      <w:pPr>
        <w:jc w:val="right"/>
        <w:rPr>
          <w:sz w:val="32"/>
        </w:rPr>
      </w:pPr>
      <w:r>
        <w:rPr>
          <w:sz w:val="28"/>
          <w:szCs w:val="28"/>
          <w:u w:val="single"/>
        </w:rPr>
        <w:t xml:space="preserve">Вторая </w:t>
      </w:r>
      <w:r>
        <w:rPr>
          <w:sz w:val="32"/>
        </w:rPr>
        <w:t>к/категория</w:t>
      </w:r>
    </w:p>
    <w:p w:rsidR="00535F8E" w:rsidRDefault="00535F8E" w:rsidP="00535F8E">
      <w:pPr>
        <w:jc w:val="right"/>
        <w:rPr>
          <w:sz w:val="32"/>
        </w:rPr>
      </w:pPr>
    </w:p>
    <w:p w:rsidR="00535F8E" w:rsidRDefault="00535F8E" w:rsidP="00535F8E">
      <w:pPr>
        <w:jc w:val="right"/>
        <w:rPr>
          <w:sz w:val="32"/>
        </w:rPr>
      </w:pPr>
    </w:p>
    <w:p w:rsidR="00535F8E" w:rsidRDefault="00535F8E" w:rsidP="00535F8E">
      <w:pPr>
        <w:jc w:val="right"/>
        <w:rPr>
          <w:sz w:val="32"/>
        </w:rPr>
      </w:pPr>
    </w:p>
    <w:p w:rsidR="00535F8E" w:rsidRDefault="00535F8E" w:rsidP="00535F8E">
      <w:pPr>
        <w:jc w:val="center"/>
        <w:rPr>
          <w:sz w:val="32"/>
        </w:rPr>
      </w:pPr>
    </w:p>
    <w:p w:rsidR="00535F8E" w:rsidRDefault="00535F8E" w:rsidP="00535F8E"/>
    <w:p w:rsidR="00535F8E" w:rsidRDefault="00535F8E" w:rsidP="00535F8E"/>
    <w:p w:rsidR="00535F8E" w:rsidRDefault="00535F8E" w:rsidP="00535F8E"/>
    <w:p w:rsidR="00554FD9" w:rsidRPr="0096460B" w:rsidRDefault="00554FD9" w:rsidP="00A97244">
      <w:pPr>
        <w:rPr>
          <w:sz w:val="32"/>
        </w:rPr>
      </w:pPr>
    </w:p>
    <w:p w:rsidR="00535F8E" w:rsidRPr="003915B5" w:rsidRDefault="00535F8E" w:rsidP="00554FD9">
      <w:pPr>
        <w:widowControl w:val="0"/>
        <w:shd w:val="clear" w:color="auto" w:fill="FFFFFF"/>
        <w:tabs>
          <w:tab w:val="left" w:pos="528"/>
          <w:tab w:val="left" w:pos="592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54FD9" w:rsidRPr="00554FD9" w:rsidRDefault="00554FD9" w:rsidP="00554FD9">
      <w:pPr>
        <w:widowControl w:val="0"/>
        <w:shd w:val="clear" w:color="auto" w:fill="FFFFFF"/>
        <w:tabs>
          <w:tab w:val="left" w:pos="528"/>
          <w:tab w:val="left" w:pos="5928"/>
        </w:tabs>
        <w:autoSpaceDE w:val="0"/>
        <w:autoSpaceDN w:val="0"/>
        <w:adjustRightInd w:val="0"/>
        <w:jc w:val="center"/>
        <w:rPr>
          <w:rFonts w:ascii="Ariac" w:hAnsi="Ariac"/>
          <w:b/>
          <w:sz w:val="28"/>
          <w:szCs w:val="28"/>
        </w:rPr>
      </w:pPr>
      <w:r w:rsidRPr="00554FD9">
        <w:rPr>
          <w:b/>
          <w:sz w:val="28"/>
          <w:szCs w:val="28"/>
        </w:rPr>
        <w:t>Пояснительная записка к рабочей программе</w:t>
      </w:r>
    </w:p>
    <w:p w:rsidR="00554FD9" w:rsidRPr="00A97244" w:rsidRDefault="00554FD9" w:rsidP="00554FD9">
      <w:pPr>
        <w:widowControl w:val="0"/>
        <w:shd w:val="clear" w:color="auto" w:fill="FFFFFF"/>
        <w:tabs>
          <w:tab w:val="left" w:pos="528"/>
          <w:tab w:val="left" w:pos="592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456FF" w:rsidRDefault="00720652" w:rsidP="003456F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54FD9" w:rsidRPr="00720652">
        <w:rPr>
          <w:sz w:val="28"/>
          <w:szCs w:val="28"/>
        </w:rPr>
        <w:t xml:space="preserve"> Рабочая программа</w:t>
      </w:r>
      <w:r w:rsidR="00043638" w:rsidRPr="00720652">
        <w:rPr>
          <w:sz w:val="28"/>
          <w:szCs w:val="28"/>
        </w:rPr>
        <w:t xml:space="preserve"> разработана на основе </w:t>
      </w:r>
      <w:r w:rsidRPr="00720652">
        <w:rPr>
          <w:sz w:val="28"/>
          <w:szCs w:val="28"/>
        </w:rPr>
        <w:t>Образовательной системы</w:t>
      </w:r>
      <w:r w:rsidR="001A7827" w:rsidRPr="00720652">
        <w:rPr>
          <w:sz w:val="28"/>
          <w:szCs w:val="28"/>
        </w:rPr>
        <w:t xml:space="preserve"> «Школа 2100»</w:t>
      </w:r>
      <w:r w:rsidR="00D000F9" w:rsidRPr="00720652">
        <w:rPr>
          <w:sz w:val="28"/>
          <w:szCs w:val="28"/>
        </w:rPr>
        <w:t xml:space="preserve"> </w:t>
      </w:r>
    </w:p>
    <w:p w:rsidR="00A97244" w:rsidRDefault="00A97244" w:rsidP="00A97244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720652">
        <w:rPr>
          <w:sz w:val="28"/>
          <w:szCs w:val="28"/>
        </w:rPr>
        <w:t>Основная образовательная программа начального общего образования для школ, работающих по ОС «Школа 2100», разработана в соответствии с требованиями Фед</w:t>
      </w:r>
      <w:r w:rsidRPr="00720652">
        <w:rPr>
          <w:sz w:val="28"/>
          <w:szCs w:val="28"/>
        </w:rPr>
        <w:t>е</w:t>
      </w:r>
      <w:r w:rsidRPr="00720652">
        <w:rPr>
          <w:sz w:val="28"/>
          <w:szCs w:val="28"/>
        </w:rPr>
        <w:t xml:space="preserve">рального государственного образовательного стандарта начального общего образования к структуре основной образовательной программы (утверждён </w:t>
      </w:r>
      <w:hyperlink r:id="rId8" w:history="1">
        <w:r w:rsidRPr="003915B5">
          <w:rPr>
            <w:rStyle w:val="a8"/>
            <w:color w:val="auto"/>
            <w:spacing w:val="-3"/>
            <w:sz w:val="28"/>
            <w:szCs w:val="28"/>
          </w:rPr>
          <w:t xml:space="preserve">приказом Министерства образования </w:t>
        </w:r>
        <w:r w:rsidRPr="003915B5">
          <w:rPr>
            <w:rStyle w:val="a8"/>
            <w:color w:val="auto"/>
            <w:spacing w:val="-1"/>
            <w:sz w:val="28"/>
            <w:szCs w:val="28"/>
          </w:rPr>
          <w:t>и науки Российской Федерации от « 6 » октября 2009 г. № 373</w:t>
        </w:r>
      </w:hyperlink>
      <w:r w:rsidRPr="003915B5">
        <w:rPr>
          <w:sz w:val="28"/>
          <w:szCs w:val="28"/>
        </w:rPr>
        <w:t>) и Концеп</w:t>
      </w:r>
      <w:r w:rsidRPr="00720652">
        <w:rPr>
          <w:sz w:val="28"/>
          <w:szCs w:val="28"/>
        </w:rPr>
        <w:t>ц</w:t>
      </w:r>
      <w:r w:rsidRPr="00720652">
        <w:rPr>
          <w:sz w:val="28"/>
          <w:szCs w:val="28"/>
        </w:rPr>
        <w:t>и</w:t>
      </w:r>
      <w:r w:rsidRPr="00720652">
        <w:rPr>
          <w:sz w:val="28"/>
          <w:szCs w:val="28"/>
        </w:rPr>
        <w:t xml:space="preserve">ей Образовательной системы «Школа 2100». </w:t>
      </w:r>
    </w:p>
    <w:p w:rsidR="00232C7F" w:rsidRDefault="00D560C4" w:rsidP="00232C7F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0F9" w:rsidRPr="00720652">
        <w:rPr>
          <w:sz w:val="28"/>
          <w:szCs w:val="28"/>
        </w:rPr>
        <w:t>Данная</w:t>
      </w:r>
      <w:r w:rsidR="00720652" w:rsidRPr="00720652">
        <w:rPr>
          <w:sz w:val="28"/>
          <w:szCs w:val="28"/>
        </w:rPr>
        <w:t xml:space="preserve"> рабочая</w:t>
      </w:r>
      <w:r w:rsidR="00D000F9" w:rsidRPr="00720652">
        <w:rPr>
          <w:sz w:val="28"/>
          <w:szCs w:val="28"/>
        </w:rPr>
        <w:t xml:space="preserve"> программа разработана специаль</w:t>
      </w:r>
      <w:r w:rsidR="00720652" w:rsidRPr="00720652">
        <w:rPr>
          <w:sz w:val="28"/>
          <w:szCs w:val="28"/>
        </w:rPr>
        <w:t>но с учётом особенно</w:t>
      </w:r>
      <w:r w:rsidR="003456FF">
        <w:rPr>
          <w:sz w:val="28"/>
          <w:szCs w:val="28"/>
        </w:rPr>
        <w:t>стей  де</w:t>
      </w:r>
      <w:r w:rsidR="00CF1E87">
        <w:rPr>
          <w:sz w:val="28"/>
          <w:szCs w:val="28"/>
        </w:rPr>
        <w:t>тей, поступающих в первый класс.</w:t>
      </w:r>
      <w:r w:rsidR="003456FF">
        <w:rPr>
          <w:sz w:val="28"/>
          <w:szCs w:val="28"/>
        </w:rPr>
        <w:t xml:space="preserve"> </w:t>
      </w:r>
      <w:r w:rsidR="00D000F9" w:rsidRPr="00720652">
        <w:rPr>
          <w:sz w:val="28"/>
          <w:szCs w:val="28"/>
        </w:rPr>
        <w:t xml:space="preserve"> </w:t>
      </w:r>
      <w:r w:rsidR="003456FF">
        <w:rPr>
          <w:sz w:val="28"/>
          <w:szCs w:val="28"/>
        </w:rPr>
        <w:t>Анализ собеседования с будущими первоклассниками, с целью выявления готовности детей к школе, показал, что большая часть детей имеет средний уровень подготовки</w:t>
      </w:r>
      <w:r w:rsidR="00A97244">
        <w:rPr>
          <w:sz w:val="28"/>
          <w:szCs w:val="28"/>
        </w:rPr>
        <w:t>.</w:t>
      </w:r>
      <w:r w:rsidR="00114683">
        <w:rPr>
          <w:sz w:val="28"/>
          <w:szCs w:val="28"/>
        </w:rPr>
        <w:t xml:space="preserve"> </w:t>
      </w:r>
      <w:r w:rsidR="003456FF" w:rsidRPr="00720652">
        <w:rPr>
          <w:sz w:val="28"/>
          <w:szCs w:val="28"/>
        </w:rPr>
        <w:t>Путём диагностирования, было выявле</w:t>
      </w:r>
      <w:r w:rsidR="003456FF">
        <w:rPr>
          <w:sz w:val="28"/>
          <w:szCs w:val="28"/>
        </w:rPr>
        <w:t>но, что ин</w:t>
      </w:r>
      <w:r w:rsidR="00114683">
        <w:rPr>
          <w:sz w:val="28"/>
          <w:szCs w:val="28"/>
        </w:rPr>
        <w:t>тересы будущих первоклассников</w:t>
      </w:r>
      <w:r w:rsidR="003456FF">
        <w:rPr>
          <w:sz w:val="28"/>
          <w:szCs w:val="28"/>
        </w:rPr>
        <w:t xml:space="preserve"> </w:t>
      </w:r>
      <w:r w:rsidR="003456FF" w:rsidRPr="00720652">
        <w:rPr>
          <w:sz w:val="28"/>
          <w:szCs w:val="28"/>
        </w:rPr>
        <w:t>отличны друг от друг</w:t>
      </w:r>
      <w:r w:rsidR="00114683">
        <w:rPr>
          <w:sz w:val="28"/>
          <w:szCs w:val="28"/>
        </w:rPr>
        <w:t>а и разносторонние.</w:t>
      </w:r>
      <w:r w:rsidR="00A97244">
        <w:rPr>
          <w:sz w:val="28"/>
          <w:szCs w:val="28"/>
        </w:rPr>
        <w:t xml:space="preserve"> Данная программа</w:t>
      </w:r>
      <w:r w:rsidR="00D000F9" w:rsidRPr="00720652">
        <w:rPr>
          <w:sz w:val="28"/>
          <w:szCs w:val="28"/>
        </w:rPr>
        <w:t xml:space="preserve"> поможет реализовать  возможности и интересы каждому</w:t>
      </w:r>
      <w:r>
        <w:rPr>
          <w:sz w:val="28"/>
          <w:szCs w:val="28"/>
        </w:rPr>
        <w:t xml:space="preserve"> ребенку.</w:t>
      </w:r>
    </w:p>
    <w:p w:rsidR="00D000F9" w:rsidRPr="00720652" w:rsidRDefault="00D000F9" w:rsidP="00232C7F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720652">
        <w:rPr>
          <w:sz w:val="28"/>
          <w:szCs w:val="28"/>
        </w:rPr>
        <w:t xml:space="preserve">Программа определяет содержание и организацию образовательного процесса на ступени начального общего образования. </w:t>
      </w:r>
    </w:p>
    <w:p w:rsidR="00D000F9" w:rsidRPr="00720652" w:rsidRDefault="00D000F9" w:rsidP="00D000F9">
      <w:pPr>
        <w:pStyle w:val="a6"/>
        <w:spacing w:line="36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Программа соответствует основным принципам государственной политики РФ в области образования, изложенным в Законе Российской Федерации “Об образовании”. Это: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гуманистический характер образования, приоритет общечеловеческих ценностей, жизни и здоровья человека, свободного развития личности;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воспитание гражданственности, трудолюбия, уважения к правам и свободам чел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века, любви к окружающей природе, Родине, семье;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единство федерального культурного и образовательного пространства, защита и развитие системой образования национальных культур, региональных культурных тр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диций и особенностей в условиях многонационального государства;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общедоступность образования, адаптивность системы образования к уровням и ос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бенностям развития и подготовки обучающихся и воспитанников;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обеспечение самоопределения личности, создание условий для ее самореализации, творческого развития;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lastRenderedPageBreak/>
        <w:t>– формирование у обучающегося адекватной современному уровню знаний и ступени обучения картины мира;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формирование человека и гражданина, интегрированного в современное ему общ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ство и нацеленного на совершенствование этого общества;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– содействие взаимопониманию и сотрудничеству между людьми, народами незав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симо от национальной, религиозной и социальной принадлежности.</w:t>
      </w:r>
    </w:p>
    <w:p w:rsidR="00D000F9" w:rsidRPr="00720652" w:rsidRDefault="00D000F9" w:rsidP="00D000F9">
      <w:pPr>
        <w:pStyle w:val="a6"/>
        <w:spacing w:line="36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color w:val="auto"/>
          <w:sz w:val="28"/>
          <w:szCs w:val="28"/>
        </w:rPr>
        <w:t>Программа опирается</w:t>
      </w:r>
      <w:r w:rsidRPr="0072065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720652">
        <w:rPr>
          <w:rFonts w:ascii="Times New Roman" w:hAnsi="Times New Roman" w:cs="Times New Roman"/>
          <w:bCs/>
          <w:color w:val="auto"/>
          <w:sz w:val="28"/>
          <w:szCs w:val="28"/>
        </w:rPr>
        <w:t>на развивающую парадигму,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представленную в виде системы психолого-педагогических принципов (А.А. Леонтьев):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а) Личностно ориентированные принципы </w:t>
      </w:r>
      <w:r w:rsidRPr="00720652">
        <w:rPr>
          <w:rFonts w:ascii="Times New Roman" w:hAnsi="Times New Roman" w:cs="Times New Roman"/>
          <w:iCs/>
          <w:color w:val="auto"/>
          <w:sz w:val="28"/>
          <w:szCs w:val="28"/>
        </w:rPr>
        <w:t>(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принцип адаптивности, принцип разв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 xml:space="preserve">тия, принцип психологической комфортности). </w:t>
      </w:r>
    </w:p>
    <w:p w:rsidR="00D000F9" w:rsidRPr="00720652" w:rsidRDefault="00D000F9" w:rsidP="00D000F9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i/>
          <w:iCs/>
          <w:color w:val="auto"/>
          <w:sz w:val="28"/>
          <w:szCs w:val="28"/>
        </w:rPr>
        <w:t>б) Культурно ориентированные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 xml:space="preserve"> принципы (принцип образа мира,  принцип целос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ности содержания образования, принцип систематичности, принцип смыслового отн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шения к миру, принцип ориентировочной функции знаний, принцип овладения культ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 xml:space="preserve">рой). </w:t>
      </w:r>
    </w:p>
    <w:p w:rsidR="00232C7F" w:rsidRDefault="00D000F9" w:rsidP="00232C7F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в) Деятельностно ориентированные принципы </w:t>
      </w:r>
      <w:r w:rsidRPr="00720652">
        <w:rPr>
          <w:rFonts w:ascii="Times New Roman" w:hAnsi="Times New Roman" w:cs="Times New Roman"/>
          <w:iCs/>
          <w:color w:val="auto"/>
          <w:sz w:val="28"/>
          <w:szCs w:val="28"/>
        </w:rPr>
        <w:t>(</w:t>
      </w:r>
      <w:r w:rsidRPr="00720652">
        <w:rPr>
          <w:rFonts w:ascii="Times New Roman" w:hAnsi="Times New Roman" w:cs="Times New Roman"/>
          <w:color w:val="auto"/>
          <w:sz w:val="28"/>
          <w:szCs w:val="28"/>
        </w:rPr>
        <w:t>принцип обучения деятельности, принцип управляемого перехода от деятельности в учебной ситуации к деятельности в жизненной ситуации, принцип управляемого перехода от совместной учебно-познавательной деятельности к самостоятельной деятельности ученика, принцип опоры на предшествующее (спонтанное) развитие, креативный принцип).</w:t>
      </w:r>
    </w:p>
    <w:p w:rsidR="00232C7F" w:rsidRDefault="00D000F9" w:rsidP="00232C7F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0652">
        <w:rPr>
          <w:rFonts w:ascii="Times New Roman" w:hAnsi="Times New Roman" w:cs="Times New Roman"/>
          <w:sz w:val="28"/>
          <w:szCs w:val="28"/>
        </w:rPr>
        <w:t>Целью реализации основной образовательной программы начального общего образ</w:t>
      </w:r>
      <w:r w:rsidRPr="00720652">
        <w:rPr>
          <w:rFonts w:ascii="Times New Roman" w:hAnsi="Times New Roman" w:cs="Times New Roman"/>
          <w:sz w:val="28"/>
          <w:szCs w:val="28"/>
        </w:rPr>
        <w:t>о</w:t>
      </w:r>
      <w:r w:rsidRPr="00720652">
        <w:rPr>
          <w:rFonts w:ascii="Times New Roman" w:hAnsi="Times New Roman" w:cs="Times New Roman"/>
          <w:sz w:val="28"/>
          <w:szCs w:val="28"/>
        </w:rPr>
        <w:t>вания является обеспечение планируемых результатов по достижению выпускником н</w:t>
      </w:r>
      <w:r w:rsidRPr="00720652">
        <w:rPr>
          <w:rFonts w:ascii="Times New Roman" w:hAnsi="Times New Roman" w:cs="Times New Roman"/>
          <w:sz w:val="28"/>
          <w:szCs w:val="28"/>
        </w:rPr>
        <w:t>а</w:t>
      </w:r>
      <w:r w:rsidRPr="00720652">
        <w:rPr>
          <w:rFonts w:ascii="Times New Roman" w:hAnsi="Times New Roman" w:cs="Times New Roman"/>
          <w:sz w:val="28"/>
          <w:szCs w:val="28"/>
        </w:rPr>
        <w:t>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</w:t>
      </w:r>
      <w:r w:rsidRPr="00720652">
        <w:rPr>
          <w:rFonts w:ascii="Times New Roman" w:hAnsi="Times New Roman" w:cs="Times New Roman"/>
          <w:sz w:val="28"/>
          <w:szCs w:val="28"/>
        </w:rPr>
        <w:t>н</w:t>
      </w:r>
      <w:r w:rsidRPr="00720652">
        <w:rPr>
          <w:rFonts w:ascii="Times New Roman" w:hAnsi="Times New Roman" w:cs="Times New Roman"/>
          <w:sz w:val="28"/>
          <w:szCs w:val="28"/>
        </w:rPr>
        <w:t>ными потребностями и возможностями ребенка младшего школьного возраста, индив</w:t>
      </w:r>
      <w:r w:rsidRPr="00720652">
        <w:rPr>
          <w:rFonts w:ascii="Times New Roman" w:hAnsi="Times New Roman" w:cs="Times New Roman"/>
          <w:sz w:val="28"/>
          <w:szCs w:val="28"/>
        </w:rPr>
        <w:t>и</w:t>
      </w:r>
      <w:r w:rsidRPr="00720652">
        <w:rPr>
          <w:rFonts w:ascii="Times New Roman" w:hAnsi="Times New Roman" w:cs="Times New Roman"/>
          <w:sz w:val="28"/>
          <w:szCs w:val="28"/>
        </w:rPr>
        <w:t xml:space="preserve">дуальными особенностями его развития и состояния здоровья. </w:t>
      </w:r>
    </w:p>
    <w:p w:rsidR="00D000F9" w:rsidRPr="00232C7F" w:rsidRDefault="00D000F9" w:rsidP="00232C7F">
      <w:pPr>
        <w:pStyle w:val="a6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20652">
        <w:rPr>
          <w:rFonts w:ascii="Times New Roman" w:hAnsi="Times New Roman" w:cs="Times New Roman"/>
          <w:sz w:val="28"/>
          <w:szCs w:val="28"/>
        </w:rPr>
        <w:t>К числу планируемых результатов освоения основной образовательной программы отнесены:</w:t>
      </w:r>
    </w:p>
    <w:p w:rsidR="00D000F9" w:rsidRPr="00720652" w:rsidRDefault="00D000F9" w:rsidP="00D000F9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8"/>
          <w:szCs w:val="28"/>
        </w:rPr>
      </w:pPr>
      <w:r w:rsidRPr="00720652">
        <w:rPr>
          <w:sz w:val="28"/>
          <w:szCs w:val="28"/>
        </w:rPr>
        <w:t xml:space="preserve">личностные результаты –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 и гражданской идентичности; </w:t>
      </w:r>
    </w:p>
    <w:p w:rsidR="00D000F9" w:rsidRPr="00720652" w:rsidRDefault="00D000F9" w:rsidP="00D000F9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120" w:line="360" w:lineRule="auto"/>
        <w:ind w:left="0" w:firstLine="360"/>
        <w:jc w:val="both"/>
        <w:rPr>
          <w:sz w:val="28"/>
          <w:szCs w:val="28"/>
        </w:rPr>
      </w:pPr>
      <w:r w:rsidRPr="00720652">
        <w:rPr>
          <w:sz w:val="28"/>
          <w:szCs w:val="28"/>
        </w:rPr>
        <w:lastRenderedPageBreak/>
        <w:t>метапредметные результаты – освоенные ими</w:t>
      </w:r>
      <w:r w:rsidRPr="00720652">
        <w:rPr>
          <w:color w:val="FF0000"/>
          <w:sz w:val="28"/>
          <w:szCs w:val="28"/>
        </w:rPr>
        <w:t xml:space="preserve"> </w:t>
      </w:r>
      <w:r w:rsidRPr="00720652">
        <w:rPr>
          <w:sz w:val="28"/>
          <w:szCs w:val="28"/>
        </w:rPr>
        <w:t>универсальные учебные действия (познавательные, регулятивные и коммуникативные),  составляющие основу умения учиться (функциональной грамотности);</w:t>
      </w:r>
    </w:p>
    <w:p w:rsidR="00D000F9" w:rsidRPr="00720652" w:rsidRDefault="00D000F9" w:rsidP="00D000F9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120" w:line="360" w:lineRule="auto"/>
        <w:ind w:left="0" w:firstLine="360"/>
        <w:jc w:val="both"/>
        <w:rPr>
          <w:sz w:val="28"/>
          <w:szCs w:val="28"/>
        </w:rPr>
      </w:pPr>
      <w:r w:rsidRPr="00720652">
        <w:rPr>
          <w:sz w:val="28"/>
          <w:szCs w:val="28"/>
        </w:rPr>
        <w:t>предметные результаты – система основополагающих элементов научного знания по каждому предмету как основа современной научной картины мира и опыт деятельн</w:t>
      </w:r>
      <w:r w:rsidRPr="00720652">
        <w:rPr>
          <w:sz w:val="28"/>
          <w:szCs w:val="28"/>
        </w:rPr>
        <w:t>о</w:t>
      </w:r>
      <w:r w:rsidRPr="00720652">
        <w:rPr>
          <w:sz w:val="28"/>
          <w:szCs w:val="28"/>
        </w:rPr>
        <w:t>сти по получению нового знания, его преобразованию и применению, специфический для каждой предметной области.</w:t>
      </w:r>
    </w:p>
    <w:p w:rsidR="00D000F9" w:rsidRPr="00720652" w:rsidRDefault="00D000F9" w:rsidP="00D000F9">
      <w:pPr>
        <w:spacing w:line="360" w:lineRule="auto"/>
        <w:ind w:firstLine="720"/>
        <w:jc w:val="both"/>
        <w:rPr>
          <w:strike/>
          <w:sz w:val="28"/>
          <w:szCs w:val="28"/>
        </w:rPr>
      </w:pPr>
      <w:r w:rsidRPr="00720652">
        <w:rPr>
          <w:sz w:val="28"/>
          <w:szCs w:val="28"/>
        </w:rPr>
        <w:t xml:space="preserve">В основе реализации основной образовательной программы лежит системно-деятельностный подход, который предполагает: </w:t>
      </w:r>
    </w:p>
    <w:p w:rsidR="00D000F9" w:rsidRPr="00720652" w:rsidRDefault="00D000F9" w:rsidP="00D000F9">
      <w:pPr>
        <w:numPr>
          <w:ilvl w:val="0"/>
          <w:numId w:val="3"/>
        </w:numPr>
        <w:tabs>
          <w:tab w:val="clear" w:pos="1080"/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kern w:val="2"/>
          <w:sz w:val="28"/>
          <w:szCs w:val="28"/>
        </w:rPr>
      </w:pPr>
      <w:r w:rsidRPr="00720652">
        <w:rPr>
          <w:kern w:val="2"/>
          <w:sz w:val="28"/>
          <w:szCs w:val="28"/>
        </w:rPr>
        <w:t xml:space="preserve">ориентацию на достижение цели и основного результата образования </w:t>
      </w:r>
      <w:r w:rsidRPr="00720652">
        <w:rPr>
          <w:sz w:val="28"/>
          <w:szCs w:val="28"/>
        </w:rPr>
        <w:t>–</w:t>
      </w:r>
      <w:r w:rsidRPr="00720652">
        <w:rPr>
          <w:kern w:val="2"/>
          <w:sz w:val="28"/>
          <w:szCs w:val="28"/>
        </w:rPr>
        <w:t xml:space="preserve"> развитие личности обучающегося на основе освоения универсальных учебных действий, познания и освоения мира; </w:t>
      </w:r>
    </w:p>
    <w:p w:rsidR="00D000F9" w:rsidRPr="00720652" w:rsidRDefault="00D000F9" w:rsidP="00D000F9">
      <w:pPr>
        <w:numPr>
          <w:ilvl w:val="0"/>
          <w:numId w:val="3"/>
        </w:numPr>
        <w:tabs>
          <w:tab w:val="clear" w:pos="1080"/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kern w:val="2"/>
          <w:sz w:val="28"/>
          <w:szCs w:val="28"/>
        </w:rPr>
      </w:pPr>
      <w:r w:rsidRPr="00720652">
        <w:rPr>
          <w:kern w:val="2"/>
          <w:sz w:val="28"/>
          <w:szCs w:val="28"/>
        </w:rPr>
        <w:t xml:space="preserve">опору на </w:t>
      </w:r>
      <w:r w:rsidRPr="00720652">
        <w:rPr>
          <w:sz w:val="28"/>
          <w:szCs w:val="28"/>
        </w:rPr>
        <w:t>современные образовательные технологии деятельностного типа</w:t>
      </w:r>
      <w:r w:rsidRPr="00720652">
        <w:rPr>
          <w:kern w:val="2"/>
          <w:sz w:val="28"/>
          <w:szCs w:val="28"/>
        </w:rPr>
        <w:t>:</w:t>
      </w:r>
    </w:p>
    <w:p w:rsidR="00D000F9" w:rsidRPr="00720652" w:rsidRDefault="00D000F9" w:rsidP="00D000F9">
      <w:pPr>
        <w:tabs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 w:rsidRPr="00720652">
        <w:rPr>
          <w:kern w:val="2"/>
          <w:sz w:val="28"/>
          <w:szCs w:val="28"/>
        </w:rPr>
        <w:tab/>
        <w:t>- технологию формирования типа правильной читательской деятельности (технол</w:t>
      </w:r>
      <w:r w:rsidRPr="00720652">
        <w:rPr>
          <w:kern w:val="2"/>
          <w:sz w:val="28"/>
          <w:szCs w:val="28"/>
        </w:rPr>
        <w:t>о</w:t>
      </w:r>
      <w:r w:rsidRPr="00720652">
        <w:rPr>
          <w:kern w:val="2"/>
          <w:sz w:val="28"/>
          <w:szCs w:val="28"/>
        </w:rPr>
        <w:t xml:space="preserve">гию продуктивного чтения), </w:t>
      </w:r>
    </w:p>
    <w:p w:rsidR="00D000F9" w:rsidRPr="00720652" w:rsidRDefault="00D000F9" w:rsidP="00D000F9">
      <w:pPr>
        <w:tabs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 w:rsidRPr="00720652">
        <w:rPr>
          <w:kern w:val="2"/>
          <w:sz w:val="28"/>
          <w:szCs w:val="28"/>
        </w:rPr>
        <w:tab/>
        <w:t xml:space="preserve">- проблемно-диалогическую технологию, </w:t>
      </w:r>
    </w:p>
    <w:p w:rsidR="00D000F9" w:rsidRPr="00720652" w:rsidRDefault="00D000F9" w:rsidP="00D000F9">
      <w:pPr>
        <w:tabs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 w:rsidRPr="00720652">
        <w:rPr>
          <w:kern w:val="2"/>
          <w:sz w:val="28"/>
          <w:szCs w:val="28"/>
        </w:rPr>
        <w:tab/>
        <w:t>- технологию оценивания образовательных достижений (учебных успехов).</w:t>
      </w:r>
    </w:p>
    <w:p w:rsidR="00D000F9" w:rsidRPr="00720652" w:rsidRDefault="00D000F9" w:rsidP="00D000F9">
      <w:pPr>
        <w:numPr>
          <w:ilvl w:val="0"/>
          <w:numId w:val="3"/>
        </w:numPr>
        <w:tabs>
          <w:tab w:val="clear" w:pos="1080"/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kern w:val="2"/>
          <w:sz w:val="28"/>
          <w:szCs w:val="28"/>
        </w:rPr>
      </w:pPr>
      <w:r w:rsidRPr="00720652">
        <w:rPr>
          <w:kern w:val="2"/>
          <w:sz w:val="28"/>
          <w:szCs w:val="28"/>
        </w:rPr>
        <w:t>обеспечение преемственности дошкольного, начального общего, основного и сре</w:t>
      </w:r>
      <w:r w:rsidRPr="00720652">
        <w:rPr>
          <w:kern w:val="2"/>
          <w:sz w:val="28"/>
          <w:szCs w:val="28"/>
        </w:rPr>
        <w:t>д</w:t>
      </w:r>
      <w:r w:rsidRPr="00720652">
        <w:rPr>
          <w:kern w:val="2"/>
          <w:sz w:val="28"/>
          <w:szCs w:val="28"/>
        </w:rPr>
        <w:t>него (полного) общего образования.</w:t>
      </w:r>
    </w:p>
    <w:p w:rsidR="00D000F9" w:rsidRPr="00720652" w:rsidRDefault="00D000F9" w:rsidP="00CF1E87">
      <w:pPr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720652">
        <w:rPr>
          <w:sz w:val="28"/>
          <w:szCs w:val="28"/>
        </w:rPr>
        <w:t>.</w:t>
      </w:r>
    </w:p>
    <w:p w:rsidR="00D000F9" w:rsidRDefault="00D000F9" w:rsidP="00114683">
      <w:pPr>
        <w:spacing w:line="360" w:lineRule="auto"/>
        <w:jc w:val="both"/>
      </w:pPr>
    </w:p>
    <w:p w:rsidR="00114683" w:rsidRDefault="00114683" w:rsidP="00114683">
      <w:pPr>
        <w:spacing w:line="360" w:lineRule="auto"/>
        <w:jc w:val="both"/>
      </w:pPr>
    </w:p>
    <w:p w:rsidR="00114683" w:rsidRDefault="00114683" w:rsidP="00114683">
      <w:pPr>
        <w:spacing w:line="360" w:lineRule="auto"/>
        <w:jc w:val="both"/>
      </w:pPr>
    </w:p>
    <w:p w:rsidR="00A97244" w:rsidRDefault="00A97244" w:rsidP="00114683">
      <w:pPr>
        <w:spacing w:line="360" w:lineRule="auto"/>
        <w:jc w:val="both"/>
      </w:pPr>
    </w:p>
    <w:p w:rsidR="00A97244" w:rsidRDefault="00A97244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Pr="00ED7A40" w:rsidRDefault="00C63FFD" w:rsidP="007852F6">
      <w:pPr>
        <w:tabs>
          <w:tab w:val="left" w:pos="8060"/>
        </w:tabs>
        <w:spacing w:line="360" w:lineRule="auto"/>
        <w:jc w:val="both"/>
      </w:pPr>
    </w:p>
    <w:p w:rsidR="00A0763B" w:rsidRPr="00A0763B" w:rsidRDefault="00A0763B" w:rsidP="00C63FFD">
      <w:pPr>
        <w:autoSpaceDE w:val="0"/>
        <w:autoSpaceDN w:val="0"/>
        <w:adjustRightInd w:val="0"/>
        <w:spacing w:before="60"/>
        <w:jc w:val="center"/>
        <w:rPr>
          <w:rFonts w:eastAsiaTheme="minorHAnsi"/>
          <w:b/>
          <w:sz w:val="32"/>
          <w:szCs w:val="32"/>
          <w:lang w:eastAsia="en-US"/>
        </w:rPr>
      </w:pPr>
      <w:r w:rsidRPr="00A0763B">
        <w:rPr>
          <w:rFonts w:eastAsiaTheme="minorHAnsi"/>
          <w:b/>
          <w:sz w:val="32"/>
          <w:szCs w:val="32"/>
          <w:lang w:eastAsia="en-US"/>
        </w:rPr>
        <w:t>Русский язык</w:t>
      </w:r>
    </w:p>
    <w:p w:rsidR="00A0763B" w:rsidRPr="00A0763B" w:rsidRDefault="00A0763B" w:rsidP="00C63FFD">
      <w:pPr>
        <w:autoSpaceDE w:val="0"/>
        <w:autoSpaceDN w:val="0"/>
        <w:adjustRightInd w:val="0"/>
        <w:spacing w:before="60"/>
        <w:jc w:val="center"/>
        <w:rPr>
          <w:rFonts w:eastAsiaTheme="minorHAnsi"/>
          <w:b/>
          <w:sz w:val="32"/>
          <w:szCs w:val="32"/>
          <w:lang w:eastAsia="en-US"/>
        </w:rPr>
      </w:pPr>
      <w:r w:rsidRPr="00A0763B">
        <w:rPr>
          <w:rFonts w:eastAsiaTheme="minorHAnsi"/>
          <w:b/>
          <w:sz w:val="32"/>
          <w:szCs w:val="32"/>
          <w:lang w:eastAsia="en-US"/>
        </w:rPr>
        <w:t>1 класс</w:t>
      </w:r>
    </w:p>
    <w:p w:rsidR="00C63FFD" w:rsidRDefault="00C63FFD" w:rsidP="00C63FFD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C63FFD" w:rsidRDefault="00C63FFD" w:rsidP="00C63FF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Развернутое тематическое планирование составлено на основе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авторской учебной программы «Русский язык» Р. Н. Бунеева, Е. В. Бунеевой, О. В. Прониной, 2004.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изучение данного курса отводится 50 часов.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том числе: 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административных контрольных работ – 1 час.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u w:val="single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реализации программного содержания используются следующие учебники и учебные пособия: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Бунеев, Р. Н. </w:t>
      </w:r>
      <w:r>
        <w:rPr>
          <w:rFonts w:eastAsiaTheme="minorHAnsi"/>
          <w:sz w:val="28"/>
          <w:szCs w:val="28"/>
          <w:lang w:eastAsia="en-US"/>
        </w:rPr>
        <w:t xml:space="preserve">Русский язык (первые уроки) : учебник для 1 класса / Р. Н. Бунеев, Е. В. Бунеева, О. В. Пронина. – М. : Баласс, 2010. 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Бунеева, Е. В. </w:t>
      </w:r>
      <w:r>
        <w:rPr>
          <w:rFonts w:eastAsiaTheme="minorHAnsi"/>
          <w:sz w:val="28"/>
          <w:szCs w:val="28"/>
          <w:lang w:eastAsia="en-US"/>
        </w:rPr>
        <w:t>Рабочая тетрадь к учебнику «Русский язык (первые уроки)» / Е. В. Б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неева, М. А. Яковлева. – М. : Баласс, 2010.</w:t>
      </w: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Промежуточная и итоговая аттестация обучающихся по русскому языку осуществл</w:t>
      </w:r>
      <w:r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>ется согласно уставу ОУ и Положению о порядке и проведении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аттестации обучающихся начальных классов.</w:t>
      </w: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D851DE" w:rsidRDefault="00D851DE" w:rsidP="00114683">
      <w:pPr>
        <w:spacing w:line="360" w:lineRule="auto"/>
        <w:jc w:val="both"/>
      </w:pPr>
    </w:p>
    <w:p w:rsidR="00BC3A26" w:rsidRPr="005144B1" w:rsidRDefault="00BC3A26">
      <w:pPr>
        <w:spacing w:after="200" w:line="276" w:lineRule="auto"/>
        <w:sectPr w:rsidR="00BC3A26" w:rsidRPr="005144B1" w:rsidSect="00D851DE">
          <w:pgSz w:w="11906" w:h="16838"/>
          <w:pgMar w:top="425" w:right="425" w:bottom="425" w:left="709" w:header="709" w:footer="709" w:gutter="0"/>
          <w:paperSrc w:other="15"/>
          <w:cols w:space="708"/>
          <w:docGrid w:linePitch="360"/>
        </w:sectPr>
      </w:pPr>
    </w:p>
    <w:p w:rsidR="00BC3A26" w:rsidRDefault="00BC3A26" w:rsidP="00BC3A26">
      <w:pPr>
        <w:autoSpaceDE w:val="0"/>
        <w:autoSpaceDN w:val="0"/>
        <w:adjustRightInd w:val="0"/>
        <w:spacing w:line="252" w:lineRule="auto"/>
        <w:rPr>
          <w:b/>
          <w:bCs/>
          <w:sz w:val="22"/>
          <w:szCs w:val="22"/>
        </w:rPr>
      </w:pPr>
      <w:r w:rsidRPr="005144B1">
        <w:lastRenderedPageBreak/>
        <w:t xml:space="preserve">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РУССКИЙ ЯЗЫК </w:t>
      </w:r>
    </w:p>
    <w:p w:rsidR="00BC3A26" w:rsidRDefault="00BC3A26" w:rsidP="00BC3A26">
      <w:pPr>
        <w:autoSpaceDE w:val="0"/>
        <w:autoSpaceDN w:val="0"/>
        <w:adjustRightInd w:val="0"/>
        <w:spacing w:before="180" w:after="180" w:line="252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ТЕМАТИЧЕСКОЕ ПЛАНИРОВАНИЕ</w:t>
      </w:r>
    </w:p>
    <w:tbl>
      <w:tblPr>
        <w:tblW w:w="15587" w:type="dxa"/>
        <w:jc w:val="center"/>
        <w:tblCellSpacing w:w="-8" w:type="dxa"/>
        <w:tblInd w:w="-29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65"/>
        <w:gridCol w:w="1406"/>
        <w:gridCol w:w="2097"/>
        <w:gridCol w:w="676"/>
        <w:gridCol w:w="2448"/>
        <w:gridCol w:w="1225"/>
        <w:gridCol w:w="1529"/>
        <w:gridCol w:w="1529"/>
        <w:gridCol w:w="1993"/>
        <w:gridCol w:w="995"/>
        <w:gridCol w:w="565"/>
        <w:gridCol w:w="459"/>
      </w:tblGrid>
      <w:tr w:rsidR="00C1673A" w:rsidTr="00C1673A">
        <w:trPr>
          <w:trHeight w:val="675"/>
          <w:tblCellSpacing w:w="-8" w:type="dxa"/>
          <w:jc w:val="center"/>
        </w:trPr>
        <w:tc>
          <w:tcPr>
            <w:tcW w:w="2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раздела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</w:t>
            </w:r>
          </w:p>
        </w:tc>
        <w:tc>
          <w:tcPr>
            <w:tcW w:w="66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урока </w:t>
            </w:r>
            <w:r>
              <w:rPr>
                <w:sz w:val="20"/>
                <w:szCs w:val="20"/>
              </w:rPr>
              <w:br/>
              <w:t xml:space="preserve">(этап проектной </w:t>
            </w:r>
            <w:r>
              <w:rPr>
                <w:sz w:val="20"/>
                <w:szCs w:val="20"/>
              </w:rPr>
              <w:br/>
              <w:t>или исследовател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ской деятельности)</w:t>
            </w:r>
          </w:p>
        </w:tc>
        <w:tc>
          <w:tcPr>
            <w:tcW w:w="2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во часов</w:t>
            </w:r>
          </w:p>
        </w:tc>
        <w:tc>
          <w:tcPr>
            <w:tcW w:w="7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 (фо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 и вид деятельности обучающи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ся, 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ма </w:t>
            </w:r>
            <w:r>
              <w:rPr>
                <w:sz w:val="20"/>
                <w:szCs w:val="20"/>
              </w:rPr>
              <w:br/>
              <w:t>занятий)</w:t>
            </w:r>
          </w:p>
        </w:tc>
        <w:tc>
          <w:tcPr>
            <w:tcW w:w="39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Элементы 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уровню подг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товки обуча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щихся (резул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тат)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r>
              <w:rPr>
                <w:sz w:val="20"/>
                <w:szCs w:val="20"/>
              </w:rPr>
              <w:br/>
              <w:t>контроля.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Измерители</w:t>
            </w:r>
          </w:p>
        </w:tc>
        <w:tc>
          <w:tcPr>
            <w:tcW w:w="6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дополн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(необя-зательного) содерж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3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нее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left="120" w:righ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3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br/>
              <w:t>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C1673A" w:rsidTr="00C1673A">
        <w:trPr>
          <w:trHeight w:val="270"/>
          <w:tblCellSpacing w:w="-8" w:type="dxa"/>
          <w:jc w:val="center"/>
        </w:trPr>
        <w:tc>
          <w:tcPr>
            <w:tcW w:w="2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left="172" w:hanging="2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C1673A" w:rsidTr="00C1673A">
        <w:trPr>
          <w:trHeight w:val="180"/>
          <w:tblCellSpacing w:w="-8" w:type="dxa"/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C1673A">
        <w:trPr>
          <w:trHeight w:val="705"/>
          <w:tblCellSpacing w:w="-8" w:type="dxa"/>
          <w:jc w:val="center"/>
        </w:trPr>
        <w:tc>
          <w:tcPr>
            <w:tcW w:w="501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СЛОВО (25 часов)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Знать: 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 xml:space="preserve">– звуки речи; 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гласные, согласные (твёрдые, мягкие, глухие, звонкие);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ударение, слог;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произношение ударных и безударных гласных;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алфавит;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буквы, обозначающие гласные и согласные звуки;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названия букв;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прописные буквы.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  <w:rPr>
                <w:b/>
                <w:bCs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выделять в словах звуки;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делить слова на слоги;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ставить ударение;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различать ударные и безударные слоги;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– писать сочетания </w:t>
            </w:r>
            <w:r>
              <w:rPr>
                <w:i/>
                <w:iCs/>
                <w:sz w:val="22"/>
                <w:szCs w:val="22"/>
              </w:rPr>
              <w:t>жи-ши, ча-ща, чу-щу, чк-чн;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переносить слова по слогам;</w:t>
            </w:r>
          </w:p>
          <w:p w:rsidR="00BC3A26" w:rsidRP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  <w:r>
              <w:rPr>
                <w:sz w:val="22"/>
                <w:szCs w:val="22"/>
              </w:rPr>
              <w:t>– писать с большой буквы имена собственные</w:t>
            </w:r>
          </w:p>
          <w:p w:rsidR="00BC3A26" w:rsidRP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</w:p>
          <w:p w:rsidR="00BC3A26" w:rsidRP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ind w:firstLine="4860"/>
            </w:pPr>
          </w:p>
          <w:p w:rsidR="00BC3A26" w:rsidRPr="005144B1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</w:tbl>
    <w:p w:rsidR="006D69F7" w:rsidRPr="006D69F7" w:rsidRDefault="006D69F7" w:rsidP="00BC3A26">
      <w:pPr>
        <w:autoSpaceDE w:val="0"/>
        <w:autoSpaceDN w:val="0"/>
        <w:adjustRightInd w:val="0"/>
        <w:spacing w:before="240" w:after="75"/>
        <w:rPr>
          <w:b/>
          <w:bCs/>
          <w:sz w:val="20"/>
          <w:szCs w:val="20"/>
        </w:rPr>
      </w:pPr>
    </w:p>
    <w:tbl>
      <w:tblPr>
        <w:tblW w:w="15211" w:type="dxa"/>
        <w:jc w:val="center"/>
        <w:tblCellSpacing w:w="-8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51"/>
        <w:gridCol w:w="1222"/>
        <w:gridCol w:w="2000"/>
        <w:gridCol w:w="756"/>
        <w:gridCol w:w="1537"/>
        <w:gridCol w:w="1842"/>
        <w:gridCol w:w="2309"/>
        <w:gridCol w:w="1379"/>
        <w:gridCol w:w="1379"/>
        <w:gridCol w:w="447"/>
        <w:gridCol w:w="151"/>
        <w:gridCol w:w="777"/>
        <w:gridCol w:w="461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4530"/>
          <w:tblCellSpacing w:w="-8" w:type="dxa"/>
          <w:jc w:val="center"/>
        </w:trPr>
        <w:tc>
          <w:tcPr>
            <w:tcW w:w="5011" w:type="pct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ПРЕДЛОЖЕНИЕ (15 часов)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</w:pPr>
            <w:r>
              <w:rPr>
                <w:sz w:val="22"/>
                <w:szCs w:val="22"/>
              </w:rPr>
              <w:t>– признаки предложения.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</w:pPr>
            <w:r>
              <w:rPr>
                <w:sz w:val="22"/>
                <w:szCs w:val="22"/>
              </w:rPr>
              <w:t>– оформлять предложения на письме;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</w:pPr>
            <w:r>
              <w:rPr>
                <w:sz w:val="22"/>
                <w:szCs w:val="22"/>
              </w:rPr>
              <w:t xml:space="preserve">– находить в предложении слова, отвечающие на вопросы: 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i/>
                <w:iCs/>
                <w:sz w:val="22"/>
                <w:szCs w:val="22"/>
              </w:rPr>
              <w:t>кто? что? какой? какая? какое? что делает?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</w:pPr>
            <w:r>
              <w:rPr>
                <w:sz w:val="22"/>
                <w:szCs w:val="22"/>
              </w:rPr>
              <w:t>– правильно списывать предложения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ТЕКСТ (10 часов)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Знать: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</w:pPr>
            <w:r>
              <w:rPr>
                <w:sz w:val="22"/>
                <w:szCs w:val="22"/>
              </w:rPr>
              <w:t>– отличие текста от набора предложений.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firstLine="5280"/>
            </w:pPr>
            <w:r>
              <w:rPr>
                <w:sz w:val="22"/>
                <w:szCs w:val="22"/>
              </w:rPr>
              <w:t>– правильно списывать текст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Вводный урок. Знакомство с уче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ником «Русский язык»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Знать, </w:t>
            </w:r>
            <w:r>
              <w:rPr>
                <w:sz w:val="22"/>
                <w:szCs w:val="22"/>
              </w:rPr>
              <w:t>как построен учебник.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пользоваться учебн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ком, находить инфо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мацию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2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Гласные звуки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 буквы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тия «гласные и согласные звуки и буквы, их обозн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чающие»</w:t>
            </w: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минимум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о гласных звуках.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анализировать звуковой состав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Текущий.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 зр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тельно-слуховой диктант. 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мостоятел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работа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C3A26" w:rsidRPr="00F31AA0" w:rsidRDefault="00BC3A26" w:rsidP="00BC3A2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Сравнение звукового и буквенного состава слов</w:t>
            </w:r>
          </w:p>
        </w:tc>
        <w:tc>
          <w:tcPr>
            <w:tcW w:w="2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6D69F7" w:rsidRPr="00F009C1" w:rsidRDefault="006D69F7" w:rsidP="005144B1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5144B1" w:rsidRPr="00F009C1" w:rsidRDefault="005144B1" w:rsidP="005144B1">
      <w:pPr>
        <w:autoSpaceDE w:val="0"/>
        <w:autoSpaceDN w:val="0"/>
        <w:adjustRightInd w:val="0"/>
        <w:rPr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6D69F7" w:rsidRPr="005144B1" w:rsidRDefault="006D69F7" w:rsidP="00BC3A26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</w:p>
    <w:p w:rsidR="00BC3A26" w:rsidRDefault="00BC3A26" w:rsidP="006D69F7">
      <w:pPr>
        <w:autoSpaceDE w:val="0"/>
        <w:autoSpaceDN w:val="0"/>
        <w:adjustRightInd w:val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539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5"/>
        <w:gridCol w:w="1322"/>
        <w:gridCol w:w="2158"/>
        <w:gridCol w:w="823"/>
        <w:gridCol w:w="1656"/>
        <w:gridCol w:w="1996"/>
        <w:gridCol w:w="2502"/>
        <w:gridCol w:w="1491"/>
        <w:gridCol w:w="1491"/>
        <w:gridCol w:w="483"/>
        <w:gridCol w:w="530"/>
        <w:gridCol w:w="463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Гласные буквы, об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значающие мягкость и твердость согла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ных звуков на пис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ме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Отработка навыка нахождения 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ных букв, обозн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чающих мягкость и твердость согла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ных звуков на письме</w:t>
            </w:r>
          </w:p>
        </w:tc>
        <w:tc>
          <w:tcPr>
            <w:tcW w:w="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 роли гласных в обозначении мягкости и твердости согласных.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слышать звуч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щее слово, производить звукобуквенный анализ слов, отличать текст от набора предложений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Тест. Словарно-орфографич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об «опасных» местах –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фограммах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Согласные звуки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 буквы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понятия  согласных звуков и букв, их обозн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чающих</w:t>
            </w:r>
          </w:p>
        </w:tc>
        <w:tc>
          <w:tcPr>
            <w:tcW w:w="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 признаках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гласных звуков и их классификации.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списывать с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чатного и прописного текстов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Диктант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Что мы знаем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 звуках и буквах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рефлексии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Систематизация понятий «звук» и «буква»</w:t>
            </w:r>
          </w:p>
        </w:tc>
        <w:tc>
          <w:tcPr>
            <w:tcW w:w="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признаки и кла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сификацию звуков.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производить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кобуквенный анализ слов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Пров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рочная работа (списывание с грамматич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скими зад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ниями)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Уметь анал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зировать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держание таблицы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Повторяем слоги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 ударение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«слог», «уд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рение»</w:t>
            </w:r>
          </w:p>
        </w:tc>
        <w:tc>
          <w:tcPr>
            <w:tcW w:w="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понятие слога и ударения.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ный и безударный слоги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Слова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ная работа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Уметь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дить обо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щающее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2927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Повторяем слоги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 ударение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пользованием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нятий «слог», «ударение»</w:t>
            </w:r>
          </w:p>
        </w:tc>
        <w:tc>
          <w:tcPr>
            <w:tcW w:w="8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 слогообразу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щей роли гласных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ков и роли ударения.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делить слова на слоги, находить ударный и безударный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Тест. Словарная работа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Составление предложения по словам; понятие одн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коренных слов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504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4"/>
        <w:gridCol w:w="1286"/>
        <w:gridCol w:w="2097"/>
        <w:gridCol w:w="795"/>
        <w:gridCol w:w="1609"/>
        <w:gridCol w:w="1939"/>
        <w:gridCol w:w="2424"/>
        <w:gridCol w:w="1451"/>
        <w:gridCol w:w="1451"/>
        <w:gridCol w:w="472"/>
        <w:gridCol w:w="637"/>
        <w:gridCol w:w="415"/>
      </w:tblGrid>
      <w:tr w:rsidR="00BC3A26" w:rsidTr="006D69F7">
        <w:trPr>
          <w:trHeight w:val="193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6D69F7">
        <w:trPr>
          <w:trHeight w:val="161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Перенос слов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«перенос слов», «знак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носа»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правила переноса слов.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видеть «опасные места» в словах и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вильно писать слова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варная работа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BC3A26" w:rsidTr="006D69F7">
        <w:trPr>
          <w:trHeight w:val="161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Перенос слов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пользованием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нятий «перенос слов», «знак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носа»</w:t>
            </w:r>
          </w:p>
        </w:tc>
        <w:tc>
          <w:tcPr>
            <w:tcW w:w="800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правила переноса слов.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применять их при выполнении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менной работы; знать и применять орфограмму «Прописная буква в собственных именах существительных»;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в одну линейку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тант. Слух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диктант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Орфограмма «Заглавная буква в 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ственных именах сущ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ствительных»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BC3A26" w:rsidTr="006D69F7">
        <w:trPr>
          <w:trHeight w:val="917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 переносить слова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пользованием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нятий «перенос слов», «знак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носа»</w:t>
            </w:r>
          </w:p>
        </w:tc>
        <w:tc>
          <w:tcPr>
            <w:tcW w:w="800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видуальная работа по карточкам. Творческое задание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Орфограмма «Заглавная буква в 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ственных именах сущ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ствительных»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BC3A26" w:rsidTr="006D69F7">
        <w:trPr>
          <w:trHeight w:val="1142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 переносить слова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«перенос слов», «знак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носа»</w:t>
            </w:r>
          </w:p>
        </w:tc>
        <w:tc>
          <w:tcPr>
            <w:tcW w:w="800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видуальная работа по карточкам. Тест. Диктант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BC3A26" w:rsidTr="006D69F7">
        <w:trPr>
          <w:trHeight w:val="965"/>
          <w:tblCellSpacing w:w="-8" w:type="dxa"/>
          <w:jc w:val="center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 переносить слова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«перенос слов», «знак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носа»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правила переноса слов и уметь применять их</w:t>
            </w:r>
          </w:p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тант. Тест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74"/>
        <w:gridCol w:w="1153"/>
        <w:gridCol w:w="1925"/>
        <w:gridCol w:w="690"/>
        <w:gridCol w:w="1461"/>
        <w:gridCol w:w="1772"/>
        <w:gridCol w:w="2233"/>
        <w:gridCol w:w="1934"/>
        <w:gridCol w:w="1468"/>
        <w:gridCol w:w="382"/>
        <w:gridCol w:w="538"/>
        <w:gridCol w:w="530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63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Закрепление по теме: «Ударение, перенос слов»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(проверочная 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бота)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контр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контрольных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даний по про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денным темам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под диктовку связный текст и словарные слова, определять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личество букв и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ков в словах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Тематический, итоговый. Диктант с грамматическ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 заданиями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67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Пишу правильно (работа над оши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ками)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«ударение», «перенос слов»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анализировать ошибки и работать с ними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Словарная работа.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1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Гласные буквы, которые обозн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чают мягкость 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гласных звуков на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новых знаний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тия </w:t>
            </w:r>
            <w:r>
              <w:rPr>
                <w:color w:val="000000"/>
                <w:sz w:val="22"/>
                <w:szCs w:val="22"/>
              </w:rPr>
              <w:t>«обознач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мягкости согласных зв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ков на письме»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об обозначении мягкости согласных буквами </w:t>
            </w:r>
            <w:r>
              <w:rPr>
                <w:i/>
                <w:iCs/>
                <w:sz w:val="22"/>
                <w:szCs w:val="22"/>
              </w:rPr>
              <w:t>е, ё, ю, я, и, ь.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видеть в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вах орфограммы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фро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тальный. Диктант с комментиров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о тексте, ум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анализ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ровать загл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вие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6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Обозначение мя</w:t>
            </w:r>
            <w:r>
              <w:rPr>
                <w:color w:val="000000"/>
                <w:sz w:val="22"/>
                <w:szCs w:val="22"/>
              </w:rPr>
              <w:t>г</w:t>
            </w:r>
            <w:r>
              <w:rPr>
                <w:color w:val="000000"/>
                <w:sz w:val="22"/>
                <w:szCs w:val="22"/>
              </w:rPr>
              <w:t>кости согласных звуков на письме гласными буквами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Закрепление знаний по теме: «</w:t>
            </w:r>
            <w:r>
              <w:rPr>
                <w:color w:val="000000"/>
                <w:sz w:val="22"/>
                <w:szCs w:val="22"/>
              </w:rPr>
              <w:t>Обозначение мягкости согла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ных звуков на письме гласными буквами»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об обозначении мягкости на письме.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правильно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реносить слова по слогам, списывать слова и сверять с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разцом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Комме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тированное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мо. Словарный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Соотношение звукового и буквенного состава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9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  <w:p w:rsidR="00BC3A26" w:rsidRPr="00F31AA0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обозначать на письме мягкость согласных звуков гласными буквами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 обозначать на письме мягкость согласных зв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ков гласными буквами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Pr="00F31AA0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и зап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сывать транскри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цию, видеть и объя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нять орфограммы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дуальный. Работа по карточкам. Словарный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Понятие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тексте, предложении; составление схемы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 обозначать на письме мягкость согласных звуков гласными буквами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Закрепление ум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обозначать на письме мягкость согласных звуков гласными букв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ми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способы об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значения мягкости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гласных на письме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итог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вый. Пров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рочная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Текст. Тема. Транскри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ция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Обозначение мя</w:t>
            </w:r>
            <w:r>
              <w:rPr>
                <w:color w:val="000000"/>
                <w:sz w:val="22"/>
                <w:szCs w:val="22"/>
              </w:rPr>
              <w:t>г</w:t>
            </w:r>
            <w:r>
              <w:rPr>
                <w:color w:val="000000"/>
                <w:sz w:val="22"/>
                <w:szCs w:val="22"/>
              </w:rPr>
              <w:t xml:space="preserve">кости согласных звуков на письме с помощью буквы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Знакомство с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нятием «</w:t>
            </w:r>
            <w:r>
              <w:rPr>
                <w:color w:val="000000"/>
                <w:sz w:val="22"/>
                <w:szCs w:val="22"/>
              </w:rPr>
              <w:t>обозн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чение мягкости согласных звуков на письме с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мощью буквы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 различении согласных по тверд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– мягкости; спос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бах обозначения мя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кости согласных.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видеть орф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граммы, правильно переносить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Диктант с комментир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ванием. Тест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Обозначение мя</w:t>
            </w:r>
            <w:r>
              <w:rPr>
                <w:color w:val="000000"/>
                <w:sz w:val="22"/>
                <w:szCs w:val="22"/>
              </w:rPr>
              <w:t>г</w:t>
            </w:r>
            <w:r>
              <w:rPr>
                <w:color w:val="000000"/>
                <w:sz w:val="22"/>
                <w:szCs w:val="22"/>
              </w:rPr>
              <w:t xml:space="preserve">кости согласных звуков на письме с помощью буквы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Отработка пон</w:t>
            </w:r>
            <w:r>
              <w:rPr>
                <w:color w:val="000000"/>
                <w:sz w:val="22"/>
                <w:szCs w:val="22"/>
              </w:rPr>
              <w:t>я</w:t>
            </w:r>
            <w:r>
              <w:rPr>
                <w:color w:val="000000"/>
                <w:sz w:val="22"/>
                <w:szCs w:val="22"/>
              </w:rPr>
              <w:t>тий по теме: «Обозначение мягкости согла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ных звуков на письме с пом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щью буквы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 способах об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значения мягкости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гласных.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производить звукобуквенный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предел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диктант. Словарный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Транскри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ция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Повторяем напис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ние большой буквы и разделительного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 xml:space="preserve"> в словах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выка написания слов с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(мягким знаком). Повт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рение написания слов с большой буквы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об употребл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заглавной буквы в именах, отчествах, фамилиях.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слова с мягким знаком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Словарная работа.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предел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разделител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ного </w:t>
            </w:r>
            <w:r>
              <w:rPr>
                <w:i/>
                <w:iCs/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t>и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казателя мягкости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Повторяем напис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ние большой буквы и разделительного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 xml:space="preserve"> в словах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выка написания слов с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(мягким знаком). Повт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рение написания слов с большой буквы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нять правило об упо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реблении заглавной буквы в собственных именах существител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 тест,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тант, беседа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Почему слова, 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торые звучат од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наково, написаны по-разному: с большой и мален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кой буквы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нятием написания одинаково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чащих слов с большой и 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ленькой буквы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распознавать собственные и нариц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тельные существ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Картинный словарный диктант,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 в парах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писании слов с большой буквы и слов с раздел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тельным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на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писание слов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sz w:val="22"/>
                <w:szCs w:val="22"/>
              </w:rPr>
              <w:t xml:space="preserve">с </w:t>
            </w:r>
            <w:r>
              <w:rPr>
                <w:color w:val="000000"/>
                <w:sz w:val="22"/>
                <w:szCs w:val="22"/>
              </w:rPr>
              <w:t>большой буквы и слов с раздел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тельным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ную букву в собстве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именах существ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тельных. Уметь писать разделительный </w:t>
            </w:r>
            <w:r>
              <w:rPr>
                <w:i/>
                <w:iCs/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t>в словах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Словарный диктант. 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седа. Работа по карто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кам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Образование притяж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прилаг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от существ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тельных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писании слов с большой буквы и слов с раздел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тельным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на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писание слов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sz w:val="22"/>
                <w:szCs w:val="22"/>
              </w:rPr>
              <w:t xml:space="preserve">с </w:t>
            </w:r>
            <w:r>
              <w:rPr>
                <w:color w:val="000000"/>
                <w:sz w:val="22"/>
                <w:szCs w:val="22"/>
              </w:rPr>
              <w:t>большой буквы и слов с раздел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тельным </w:t>
            </w:r>
            <w:r>
              <w:rPr>
                <w:i/>
                <w:iCs/>
                <w:color w:val="000000"/>
                <w:sz w:val="22"/>
                <w:szCs w:val="22"/>
              </w:rPr>
              <w:t>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нять изученные орф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тант. Тест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нап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сания буквосочет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ний </w:t>
            </w:r>
            <w:r>
              <w:rPr>
                <w:i/>
                <w:iCs/>
                <w:color w:val="000000"/>
                <w:sz w:val="22"/>
                <w:szCs w:val="22"/>
              </w:rPr>
              <w:t>жи-ши, ча-ща, чу-щу, чк-чн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словах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Систематизация знаний о </w:t>
            </w:r>
            <w:r>
              <w:rPr>
                <w:color w:val="000000"/>
                <w:sz w:val="22"/>
                <w:szCs w:val="22"/>
              </w:rPr>
              <w:t>напис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нии буквосочет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ний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жи-ши, ча-ща, чу-щу, чк-чн </w:t>
            </w:r>
            <w:r>
              <w:rPr>
                <w:color w:val="000000"/>
                <w:sz w:val="22"/>
                <w:szCs w:val="22"/>
              </w:rPr>
              <w:t>в словах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нять орфограммы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писания гласных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сле шипящих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Ци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ровой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Формиров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спосо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ности к об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ективности самооценки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  <w:p w:rsidR="00BC3A26" w:rsidRPr="00F31AA0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  <w:lang w:val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нап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сания буквосочет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ний </w:t>
            </w:r>
            <w:r>
              <w:rPr>
                <w:i/>
                <w:iCs/>
                <w:color w:val="000000"/>
                <w:sz w:val="22"/>
                <w:szCs w:val="22"/>
              </w:rPr>
              <w:t>жи-ши, ча-ща, чу-щу, чк-чн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словах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Отработка правил написания </w:t>
            </w:r>
            <w:r>
              <w:rPr>
                <w:color w:val="000000"/>
                <w:sz w:val="22"/>
                <w:szCs w:val="22"/>
              </w:rPr>
              <w:t>букв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сочетаний </w:t>
            </w:r>
            <w:r>
              <w:rPr>
                <w:i/>
                <w:iCs/>
                <w:color w:val="000000"/>
                <w:sz w:val="22"/>
                <w:szCs w:val="22"/>
              </w:rPr>
              <w:t>жи-ши, ча-ща, чу-щу, чк-чн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словах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правильно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сать буквосочетания: </w:t>
            </w:r>
            <w:r>
              <w:rPr>
                <w:i/>
                <w:iCs/>
                <w:sz w:val="22"/>
                <w:szCs w:val="22"/>
              </w:rPr>
              <w:t>жи, ши, ча, ща, чу, щу, чк, чн, нч, нщ, щн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слов, отв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чающих на вопросы: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что? какой?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что д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i/>
                <w:iCs/>
                <w:sz w:val="22"/>
                <w:szCs w:val="22"/>
              </w:rPr>
              <w:t>лать?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писании слов с б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 xml:space="preserve">квосочетаниями </w:t>
            </w:r>
            <w:r>
              <w:rPr>
                <w:i/>
                <w:iCs/>
                <w:color w:val="000000"/>
                <w:sz w:val="22"/>
                <w:szCs w:val="22"/>
              </w:rPr>
              <w:t>жи-ши, ча-ща, чу-щу, чк-чн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на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писание </w:t>
            </w:r>
            <w:r>
              <w:rPr>
                <w:color w:val="000000"/>
                <w:sz w:val="22"/>
                <w:szCs w:val="22"/>
              </w:rPr>
              <w:t>буквос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четаний </w:t>
            </w:r>
            <w:r>
              <w:rPr>
                <w:i/>
                <w:iCs/>
                <w:sz w:val="22"/>
                <w:szCs w:val="22"/>
              </w:rPr>
              <w:t>жи-ши, ча-ща, чу-щу, чк-чн</w:t>
            </w:r>
            <w:r>
              <w:rPr>
                <w:color w:val="000000"/>
                <w:sz w:val="22"/>
                <w:szCs w:val="22"/>
              </w:rPr>
              <w:t xml:space="preserve"> в словах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правильно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сать буквосочетания: </w:t>
            </w:r>
            <w:r>
              <w:rPr>
                <w:i/>
                <w:iCs/>
                <w:sz w:val="22"/>
                <w:szCs w:val="22"/>
              </w:rPr>
              <w:t xml:space="preserve">жи, ши, ча, ща, чу, щу </w:t>
            </w:r>
            <w:r>
              <w:rPr>
                <w:sz w:val="22"/>
                <w:szCs w:val="22"/>
              </w:rPr>
              <w:t>и т. д.; уметь подб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рать однокоренные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мо по пам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ти. Работа по карточкам. Объясн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Уметь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ставлять словарные диктанты на изучаемую орфограмму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писании слов с б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 xml:space="preserve">квосочетаниями </w:t>
            </w:r>
            <w:r>
              <w:rPr>
                <w:i/>
                <w:iCs/>
                <w:color w:val="000000"/>
                <w:sz w:val="22"/>
                <w:szCs w:val="22"/>
              </w:rPr>
              <w:t>жи-ши, ча-ща, чу-щу, чк-чн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на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писание </w:t>
            </w:r>
            <w:r>
              <w:rPr>
                <w:color w:val="000000"/>
                <w:sz w:val="22"/>
                <w:szCs w:val="22"/>
              </w:rPr>
              <w:t>буквос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четаний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жи-ши, ча-ща, чу-щу, чк-чн </w:t>
            </w:r>
            <w:r>
              <w:rPr>
                <w:color w:val="000000"/>
                <w:sz w:val="22"/>
                <w:szCs w:val="22"/>
              </w:rPr>
              <w:t>в словах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правильно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сать буквосочетания: </w:t>
            </w:r>
            <w:r>
              <w:rPr>
                <w:i/>
                <w:iCs/>
                <w:sz w:val="22"/>
                <w:szCs w:val="22"/>
              </w:rPr>
              <w:t xml:space="preserve">жи, ши, ча, ща, чу, щу </w:t>
            </w:r>
            <w:r>
              <w:rPr>
                <w:sz w:val="22"/>
                <w:szCs w:val="22"/>
              </w:rPr>
              <w:t>и т. д.; уметь подб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рать однокоренные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Тест. Распредел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Однокоре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Повторяем корень слова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тия «корень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и подбирать однокоре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единообра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ного напис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корней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Развитие умения находить однок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ренные слова,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делять в них 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рень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ум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находить 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нокоренные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ва, выделять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рень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об одинаковом написании корней в родственных словах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Предупред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диктант. 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седа по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Однокоре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Повторяем прав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писание безуда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ных гласных в ко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не слова</w:t>
            </w: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Закрепление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вила правопис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ния </w:t>
            </w:r>
            <w:r>
              <w:rPr>
                <w:color w:val="000000"/>
                <w:sz w:val="22"/>
                <w:szCs w:val="22"/>
              </w:rPr>
              <w:t>безударных гласных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выделять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ударный слог, сопо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тавлять гласные в ударном и безударном слогах проверочного и проверяемого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Словарный диктант. Творческое списывание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сильной – слабой поз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</w:tbl>
    <w:p w:rsidR="00BC3A26" w:rsidRDefault="00BC3A26" w:rsidP="005144B1">
      <w:pPr>
        <w:autoSpaceDE w:val="0"/>
        <w:autoSpaceDN w:val="0"/>
        <w:adjustRightInd w:val="0"/>
        <w:spacing w:after="75" w:line="256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Повторяем прав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писание безуда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ных гласных в ко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не слова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пользованием правила </w:t>
            </w:r>
            <w:r>
              <w:rPr>
                <w:color w:val="000000"/>
                <w:sz w:val="22"/>
                <w:szCs w:val="22"/>
              </w:rPr>
              <w:t>правоп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сания безударных гласных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выделять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ударный слог, сопо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тавлять гласные в ударном и безударном слогах проверочного и проверяемого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Словарный диктант. Распредел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сильной – слабой поз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по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боре проверочных слов к словам с безударной гласной в корне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пользованием правила </w:t>
            </w:r>
            <w:r>
              <w:rPr>
                <w:color w:val="000000"/>
                <w:sz w:val="22"/>
                <w:szCs w:val="22"/>
              </w:rPr>
              <w:t>правоп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сания безударных гласных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верочные и проверя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мые слова с ударными и безударными 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ными в корне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Объясн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диктант. Письмо по памяти.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по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боре проверочных слов к словам с безударной гласной в корне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пользованием правила </w:t>
            </w:r>
            <w:r>
              <w:rPr>
                <w:color w:val="000000"/>
                <w:sz w:val="22"/>
                <w:szCs w:val="22"/>
              </w:rPr>
              <w:t>правоп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сания безударных гласных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верочные и проверя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мые слова с ударными и безударными 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ными в корне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Работа по карто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кам, спис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Понятие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 тексте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его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знаках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писании слов с безударной гласной в корне, проверя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мой ударением</w:t>
            </w: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пользованием правила </w:t>
            </w:r>
            <w:r>
              <w:rPr>
                <w:color w:val="000000"/>
                <w:sz w:val="22"/>
                <w:szCs w:val="22"/>
              </w:rPr>
              <w:t>правоп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сания безударных гласных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верочные и проверя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мые слова с ударными и безударными 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ными в корне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выб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рочный и распредел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диктант. 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седа по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Уметь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ставлять текст на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данную тему с опорой на данные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Упражнение в н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писании слов с безударной гласной в корне, проверя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мой ударением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Закрепление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писания слов </w:t>
            </w:r>
            <w:r>
              <w:rPr>
                <w:color w:val="000000"/>
                <w:sz w:val="22"/>
                <w:szCs w:val="22"/>
              </w:rPr>
              <w:t>с безударной 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ной в корне,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веряемой удар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нием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верочные и проверя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мые слова с ударными и безударными 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ными в корне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итог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вый тест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Диктант по теме: «Безударные гла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ные в корне слова»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контроля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трольных заданий по пройденной теме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нять изученную орф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грамму, уметь подб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рать проверочные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Итог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«Пишу правильно» (работа над оши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ками)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Отработка навыка проверки </w:t>
            </w:r>
            <w:r>
              <w:rPr>
                <w:color w:val="000000"/>
                <w:sz w:val="22"/>
                <w:szCs w:val="22"/>
              </w:rPr>
              <w:t>бе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ударной гласной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нять правила работы над ошибками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слов, написание которых надо запомнить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пользованием слов, написание которых надо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помнить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написание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варных слов по темам «Спорт», «Животные», «Овощи»; отрабат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вать навыки письма слов с парными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Зрительно-слуховой диктант, зрительный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об обобща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щем слове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слов, написание которых надо запомнить</w:t>
            </w: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ражнений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пользованием слов, написание которых надо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помнить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под диктовку, списывать с печатного текста,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полнять самопроверку, находить в словах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фограммы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Беседа по вопросам. Выборочный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Понятие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фограммы, сильной – слабой поз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 w:line="249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сл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варных слов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Закрепление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выка написания </w:t>
            </w:r>
            <w:r>
              <w:rPr>
                <w:color w:val="000000"/>
                <w:sz w:val="22"/>
                <w:szCs w:val="22"/>
              </w:rPr>
              <w:t>слов, написание которых надо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помнить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словарные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тант. Изл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жение-миниатюра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Словарный диктант (7 мин). Повтор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темы: «Бе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ударные гласные в корне слова»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контроля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Отработка навыка проверки  </w:t>
            </w:r>
            <w:r>
              <w:rPr>
                <w:color w:val="000000"/>
                <w:sz w:val="22"/>
                <w:szCs w:val="22"/>
              </w:rPr>
              <w:t>бе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ударной гласной в корне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словарные слова, уметь составлять текст по опорным словам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Составление текста по опорным словам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Что мы знаем о предлогах и пре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ложении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«предлог», «предложение»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Знать, </w:t>
            </w:r>
            <w:r>
              <w:rPr>
                <w:sz w:val="22"/>
                <w:szCs w:val="22"/>
              </w:rPr>
              <w:t>что такое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логи и какова их функция; признаки предложения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Объясн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Отличие предлога от приставки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Что мы знаем о предлогах и пре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ложении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навыка написания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логов в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Признаки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понятие об инт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нации и цели выск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зывания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Выборочный диктант. Словарная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Составление текста на заданную тему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Административная контрольная работа за учебный год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контроля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трольных заданий по пройденным темам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изученные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фограммы.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отличать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букву от звука, набор слов от предложения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Итоговый.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Комбинир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ванная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Повторяем правила оформления пре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ложений на письме</w:t>
            </w: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A26" w:rsidRP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Отработка навыка </w:t>
            </w:r>
            <w:r>
              <w:rPr>
                <w:color w:val="000000"/>
                <w:sz w:val="22"/>
                <w:szCs w:val="22"/>
              </w:rPr>
              <w:t>оформления предложений на письме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Различать и правильно ставить знаки преп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нания в конце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Объясн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диктант. Словарный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</w:tbl>
    <w:p w:rsidR="00BC3A26" w:rsidRDefault="00BC3A26" w:rsidP="00BC3A26">
      <w:pPr>
        <w:autoSpaceDE w:val="0"/>
        <w:autoSpaceDN w:val="0"/>
        <w:adjustRightInd w:val="0"/>
        <w:spacing w:after="75" w:line="249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6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"/>
        <w:gridCol w:w="1218"/>
        <w:gridCol w:w="1990"/>
        <w:gridCol w:w="755"/>
        <w:gridCol w:w="1526"/>
        <w:gridCol w:w="1837"/>
        <w:gridCol w:w="2299"/>
        <w:gridCol w:w="1375"/>
        <w:gridCol w:w="1375"/>
        <w:gridCol w:w="448"/>
        <w:gridCol w:w="603"/>
        <w:gridCol w:w="595"/>
      </w:tblGrid>
      <w:tr w:rsidR="00BC3A26" w:rsidTr="00BC3A26">
        <w:trPr>
          <w:trHeight w:val="18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Закрепление по теме: «Предлож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ние» (проверочная работа)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контроля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трольных заданий по пройденной 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отличительные признаки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различать предложения по инт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нации и цели выск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зывания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BC3A26" w:rsidTr="00BC3A26"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«Пишу правильно» (работа над оши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ками)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ум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правильно оформлять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ложения на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правила работы над ошибками.</w:t>
            </w:r>
          </w:p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применять их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Объясн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BC3A26" w:rsidTr="00BC3A26">
        <w:trPr>
          <w:trHeight w:val="72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Чему мы научились за год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Урок-праздник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изученный в течение учебного года материал и </w:t>
            </w: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его применять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A26" w:rsidRDefault="00BC3A26" w:rsidP="00BC3A2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</w:tbl>
    <w:p w:rsidR="006D69F7" w:rsidRPr="00F009C1" w:rsidRDefault="006D69F7" w:rsidP="006D69F7"/>
    <w:p w:rsidR="005144B1" w:rsidRPr="00F009C1" w:rsidRDefault="005144B1" w:rsidP="006D69F7">
      <w:pPr>
        <w:sectPr w:rsidR="005144B1" w:rsidRPr="00F009C1" w:rsidSect="00BC3A26">
          <w:pgSz w:w="16838" w:h="11906" w:orient="landscape" w:code="9"/>
          <w:pgMar w:top="425" w:right="425" w:bottom="709" w:left="425" w:header="709" w:footer="709" w:gutter="0"/>
          <w:paperSrc w:other="52492"/>
          <w:cols w:space="708"/>
          <w:docGrid w:linePitch="360"/>
        </w:sectPr>
      </w:pPr>
    </w:p>
    <w:p w:rsidR="005144B1" w:rsidRDefault="005144B1" w:rsidP="005144B1">
      <w:pPr>
        <w:autoSpaceDE w:val="0"/>
        <w:autoSpaceDN w:val="0"/>
        <w:adjustRightInd w:val="0"/>
        <w:spacing w:before="240" w:after="240"/>
        <w:rPr>
          <w:rFonts w:eastAsiaTheme="minorHAnsi"/>
          <w:b/>
          <w:bCs/>
          <w:sz w:val="28"/>
          <w:szCs w:val="28"/>
          <w:lang w:eastAsia="en-US"/>
        </w:rPr>
      </w:pPr>
      <w:r w:rsidRPr="005144B1">
        <w:rPr>
          <w:rFonts w:eastAsiaTheme="minorHAnsi"/>
          <w:b/>
          <w:bCs/>
          <w:caps/>
          <w:sz w:val="28"/>
          <w:szCs w:val="28"/>
          <w:lang w:eastAsia="en-US"/>
        </w:rPr>
        <w:lastRenderedPageBreak/>
        <w:t xml:space="preserve">  </w:t>
      </w:r>
      <w:r w:rsidRPr="00F009C1">
        <w:rPr>
          <w:rFonts w:eastAsiaTheme="minorHAnsi"/>
          <w:b/>
          <w:bCs/>
          <w:caps/>
          <w:sz w:val="28"/>
          <w:szCs w:val="28"/>
          <w:lang w:eastAsia="en-US"/>
        </w:rPr>
        <w:t xml:space="preserve">                                             </w:t>
      </w:r>
      <w:r>
        <w:rPr>
          <w:rFonts w:eastAsiaTheme="minorHAnsi"/>
          <w:b/>
          <w:bCs/>
          <w:caps/>
          <w:sz w:val="28"/>
          <w:szCs w:val="28"/>
          <w:lang w:eastAsia="en-US"/>
        </w:rPr>
        <w:t>литературное чтение</w:t>
      </w:r>
      <w:r>
        <w:rPr>
          <w:rFonts w:eastAsiaTheme="minorHAnsi"/>
          <w:b/>
          <w:bCs/>
          <w:caps/>
          <w:sz w:val="28"/>
          <w:szCs w:val="28"/>
          <w:lang w:eastAsia="en-US"/>
        </w:rPr>
        <w:br/>
      </w:r>
      <w:r w:rsidRPr="005144B1">
        <w:rPr>
          <w:rFonts w:eastAsiaTheme="minorHAnsi"/>
          <w:b/>
          <w:bCs/>
          <w:sz w:val="28"/>
          <w:szCs w:val="28"/>
          <w:lang w:eastAsia="en-US"/>
        </w:rPr>
        <w:t xml:space="preserve">                                                                  </w:t>
      </w:r>
      <w:r>
        <w:rPr>
          <w:rFonts w:eastAsiaTheme="minorHAnsi"/>
          <w:b/>
          <w:bCs/>
          <w:sz w:val="28"/>
          <w:szCs w:val="28"/>
          <w:lang w:eastAsia="en-US"/>
        </w:rPr>
        <w:t>1 класс</w:t>
      </w:r>
    </w:p>
    <w:p w:rsidR="005144B1" w:rsidRDefault="005144B1" w:rsidP="005144B1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5144B1" w:rsidRDefault="005144B1" w:rsidP="005144B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144B1" w:rsidRDefault="005144B1" w:rsidP="005144B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Развернутое тематическое планирование составлено на основе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авторской учебной программы «Литературное чтение» Р. Н. Бунеева, Е. В. Бунеевой, 2004.</w:t>
      </w:r>
    </w:p>
    <w:p w:rsidR="005144B1" w:rsidRDefault="005144B1" w:rsidP="005144B1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  <w:lang w:eastAsia="en-US"/>
        </w:rPr>
      </w:pPr>
    </w:p>
    <w:p w:rsidR="005144B1" w:rsidRDefault="005144B1" w:rsidP="005144B1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изучение литературного чтения отводится 40 часов за учебный год.</w:t>
      </w:r>
    </w:p>
    <w:p w:rsidR="005144B1" w:rsidRDefault="005144B1" w:rsidP="005144B1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  <w:lang w:eastAsia="en-US"/>
        </w:rPr>
      </w:pPr>
    </w:p>
    <w:p w:rsidR="005144B1" w:rsidRDefault="005144B1" w:rsidP="005144B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реализации программного содержания используются следующие учебники и учебные пособия:</w:t>
      </w:r>
    </w:p>
    <w:p w:rsidR="005144B1" w:rsidRDefault="005144B1" w:rsidP="005144B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Бунеев, Р. Н. </w:t>
      </w:r>
      <w:r>
        <w:rPr>
          <w:rFonts w:eastAsiaTheme="minorHAnsi"/>
          <w:sz w:val="28"/>
          <w:szCs w:val="28"/>
          <w:lang w:eastAsia="en-US"/>
        </w:rPr>
        <w:t>Литературное чтение. 1 класс. «Капельки солнца» : учебник / Р. Н. Б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неев, Е. В. Бунеева. – М. : Баласс, 2010.</w:t>
      </w:r>
    </w:p>
    <w:p w:rsidR="005144B1" w:rsidRDefault="005144B1" w:rsidP="005144B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Бунеев, Р. Н. </w:t>
      </w:r>
      <w:r>
        <w:rPr>
          <w:rFonts w:eastAsiaTheme="minorHAnsi"/>
          <w:sz w:val="28"/>
          <w:szCs w:val="28"/>
          <w:lang w:eastAsia="en-US"/>
        </w:rPr>
        <w:t>Тетрадь по литературному чтению к учебнику «Капельки солнца». 1 класс / Р. Н. Бунеев, Е. В. Бунеева. – М. : Баласс, 2010.</w:t>
      </w: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5144B1" w:rsidRDefault="005144B1" w:rsidP="005144B1">
      <w:pPr>
        <w:spacing w:line="360" w:lineRule="auto"/>
        <w:jc w:val="both"/>
      </w:pPr>
    </w:p>
    <w:p w:rsidR="00BC3A26" w:rsidRPr="005144B1" w:rsidRDefault="00BC3A26" w:rsidP="006D69F7">
      <w:pPr>
        <w:spacing w:after="200" w:line="276" w:lineRule="auto"/>
        <w:sectPr w:rsidR="00BC3A26" w:rsidRPr="005144B1" w:rsidSect="006D69F7">
          <w:pgSz w:w="11906" w:h="16838" w:code="9"/>
          <w:pgMar w:top="425" w:right="425" w:bottom="425" w:left="709" w:header="709" w:footer="709" w:gutter="0"/>
          <w:paperSrc w:other="52492"/>
          <w:cols w:space="708"/>
          <w:docGrid w:linePitch="360"/>
        </w:sectPr>
      </w:pPr>
    </w:p>
    <w:p w:rsidR="005144B1" w:rsidRDefault="006D69F7" w:rsidP="005144B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144B1">
        <w:rPr>
          <w:rFonts w:eastAsiaTheme="minorHAnsi"/>
          <w:b/>
          <w:bCs/>
          <w:caps/>
          <w:sz w:val="28"/>
          <w:szCs w:val="28"/>
          <w:lang w:eastAsia="en-US"/>
        </w:rPr>
        <w:lastRenderedPageBreak/>
        <w:t xml:space="preserve">  </w:t>
      </w:r>
      <w:r w:rsidR="005144B1">
        <w:rPr>
          <w:b/>
          <w:bCs/>
          <w:sz w:val="22"/>
          <w:szCs w:val="22"/>
        </w:rPr>
        <w:t xml:space="preserve">ЛИТЕРАТУРНОЕ ЧТЕНИЕ </w:t>
      </w:r>
    </w:p>
    <w:p w:rsidR="005144B1" w:rsidRDefault="005144B1" w:rsidP="005144B1">
      <w:pPr>
        <w:autoSpaceDE w:val="0"/>
        <w:autoSpaceDN w:val="0"/>
        <w:adjustRightInd w:val="0"/>
        <w:spacing w:before="60"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ТЕМАТИЧЕСКОЕ ПЛАНИРОВАНИЕ</w:t>
      </w:r>
    </w:p>
    <w:tbl>
      <w:tblPr>
        <w:tblW w:w="1449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33"/>
        <w:gridCol w:w="1184"/>
        <w:gridCol w:w="1864"/>
        <w:gridCol w:w="878"/>
        <w:gridCol w:w="1577"/>
        <w:gridCol w:w="1697"/>
        <w:gridCol w:w="2214"/>
        <w:gridCol w:w="1302"/>
        <w:gridCol w:w="1197"/>
        <w:gridCol w:w="667"/>
        <w:gridCol w:w="665"/>
        <w:gridCol w:w="912"/>
      </w:tblGrid>
      <w:tr w:rsidR="005144B1" w:rsidTr="005144B1">
        <w:trPr>
          <w:tblCellSpacing w:w="-8" w:type="dxa"/>
          <w:jc w:val="center"/>
        </w:trPr>
        <w:tc>
          <w:tcPr>
            <w:tcW w:w="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раздела программы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урока </w:t>
            </w:r>
            <w:r>
              <w:rPr>
                <w:sz w:val="20"/>
                <w:szCs w:val="20"/>
              </w:rPr>
              <w:br/>
              <w:t>(этап проектной или исследовательской деятельности)</w:t>
            </w:r>
          </w:p>
        </w:tc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часов</w:t>
            </w:r>
          </w:p>
        </w:tc>
        <w:tc>
          <w:tcPr>
            <w:tcW w:w="1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 (фо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 и вид де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тельности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чающихся, 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 занятий)</w:t>
            </w:r>
          </w:p>
        </w:tc>
        <w:tc>
          <w:tcPr>
            <w:tcW w:w="1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Элементы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уровню подготовки обуча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щихся (результат)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контроля.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Измерители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дополн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тельного (необяз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тельного) содержания</w:t>
            </w:r>
          </w:p>
        </w:tc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нее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ind w:left="120" w:righ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br/>
              <w:t>проведения</w:t>
            </w:r>
          </w:p>
        </w:tc>
      </w:tr>
      <w:tr w:rsidR="005144B1" w:rsidTr="005144B1">
        <w:trPr>
          <w:trHeight w:val="225"/>
          <w:tblCellSpacing w:w="-8" w:type="dxa"/>
          <w:jc w:val="center"/>
        </w:trPr>
        <w:tc>
          <w:tcPr>
            <w:tcW w:w="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5144B1" w:rsidTr="005144B1">
        <w:trPr>
          <w:trHeight w:val="240"/>
          <w:tblCellSpacing w:w="-8" w:type="dxa"/>
          <w:jc w:val="center"/>
        </w:trPr>
        <w:tc>
          <w:tcPr>
            <w:tcW w:w="3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144B1" w:rsidTr="005144B1">
        <w:trPr>
          <w:trHeight w:val="210"/>
          <w:tblCellSpacing w:w="-8" w:type="dxa"/>
          <w:jc w:val="center"/>
        </w:trPr>
        <w:tc>
          <w:tcPr>
            <w:tcW w:w="1436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I. «ПОПРЫГАТЬ, ПОИГРАТЬ…» (11 часов)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3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книгой для чтения. Первый урок вежливости. А. Барто «Я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росла». Я. Аким «Мой конь». 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ша Чёрный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«Про девочку, которая нашла своего мишку»</w:t>
            </w:r>
          </w:p>
        </w:tc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6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Умение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тать с книгой: различать тип книги, уметь пользоваться выходными данными (автор, заглавие, подз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головок и др.), оглавлением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приемы орие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тирования в учебн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ке.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различать элементы книги (учебника): обложка, оглавление, титул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лист, иллюстр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ция </w:t>
            </w:r>
          </w:p>
        </w:tc>
        <w:tc>
          <w:tcPr>
            <w:tcW w:w="13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Беседа по вопросам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6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В. Драгунский «Друг детства».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В. Берестов «Про машину»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83C66" w:rsidRDefault="005144B1" w:rsidP="005144B1">
            <w:pPr>
              <w:autoSpaceDE w:val="0"/>
              <w:autoSpaceDN w:val="0"/>
              <w:adjustRightInd w:val="0"/>
            </w:pPr>
            <w:r w:rsidRPr="00583C66">
              <w:rPr>
                <w:sz w:val="22"/>
                <w:szCs w:val="22"/>
              </w:rPr>
              <w:t>Произведения современной отечественной литературы, доступные во</w:t>
            </w:r>
            <w:r w:rsidRPr="00583C66">
              <w:rPr>
                <w:sz w:val="22"/>
                <w:szCs w:val="22"/>
              </w:rPr>
              <w:t>с</w:t>
            </w:r>
            <w:r w:rsidRPr="00583C66">
              <w:rPr>
                <w:sz w:val="22"/>
                <w:szCs w:val="22"/>
              </w:rPr>
              <w:t>приятию мла</w:t>
            </w:r>
            <w:r w:rsidRPr="00583C66">
              <w:rPr>
                <w:sz w:val="22"/>
                <w:szCs w:val="22"/>
              </w:rPr>
              <w:t>д</w:t>
            </w:r>
            <w:r w:rsidRPr="00583C66">
              <w:rPr>
                <w:sz w:val="22"/>
                <w:szCs w:val="22"/>
              </w:rPr>
              <w:t>ших школьн</w:t>
            </w:r>
            <w:r w:rsidRPr="00583C66">
              <w:rPr>
                <w:sz w:val="22"/>
                <w:szCs w:val="22"/>
              </w:rPr>
              <w:t>и</w:t>
            </w:r>
            <w:r w:rsidRPr="00583C66">
              <w:rPr>
                <w:sz w:val="22"/>
                <w:szCs w:val="22"/>
              </w:rPr>
              <w:t>ков. Понимание содержания л</w:t>
            </w:r>
            <w:r w:rsidRPr="00583C66">
              <w:rPr>
                <w:sz w:val="22"/>
                <w:szCs w:val="22"/>
              </w:rPr>
              <w:t>и</w:t>
            </w:r>
            <w:r w:rsidRPr="00583C66">
              <w:rPr>
                <w:sz w:val="22"/>
                <w:szCs w:val="22"/>
              </w:rPr>
              <w:t>тературного произведения. Осознанное чтение целыми словами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 w:rsidRPr="00583C66">
              <w:rPr>
                <w:b/>
                <w:bCs/>
                <w:sz w:val="22"/>
                <w:szCs w:val="22"/>
              </w:rPr>
              <w:t>Знать</w:t>
            </w:r>
            <w:r w:rsidRPr="00583C66">
              <w:rPr>
                <w:sz w:val="22"/>
                <w:szCs w:val="22"/>
              </w:rPr>
              <w:t xml:space="preserve"> названия, о</w:t>
            </w:r>
            <w:r w:rsidRPr="00583C66">
              <w:rPr>
                <w:sz w:val="22"/>
                <w:szCs w:val="22"/>
              </w:rPr>
              <w:t>с</w:t>
            </w:r>
            <w:r w:rsidRPr="00583C66">
              <w:rPr>
                <w:sz w:val="22"/>
                <w:szCs w:val="22"/>
              </w:rPr>
              <w:t>новное содержание изученных литер</w:t>
            </w:r>
            <w:r w:rsidRPr="00583C66">
              <w:rPr>
                <w:sz w:val="22"/>
                <w:szCs w:val="22"/>
              </w:rPr>
              <w:t>а</w:t>
            </w:r>
            <w:r w:rsidRPr="00583C66">
              <w:rPr>
                <w:sz w:val="22"/>
                <w:szCs w:val="22"/>
              </w:rPr>
              <w:t>турных произвед</w:t>
            </w:r>
            <w:r w:rsidRPr="00583C66">
              <w:rPr>
                <w:sz w:val="22"/>
                <w:szCs w:val="22"/>
              </w:rPr>
              <w:t>е</w:t>
            </w:r>
            <w:r w:rsidRPr="00583C66">
              <w:rPr>
                <w:sz w:val="22"/>
                <w:szCs w:val="22"/>
              </w:rPr>
              <w:t xml:space="preserve">ний, их авторов. </w:t>
            </w:r>
            <w:r w:rsidRPr="00583C66">
              <w:rPr>
                <w:b/>
                <w:bCs/>
                <w:sz w:val="22"/>
                <w:szCs w:val="22"/>
              </w:rPr>
              <w:t>Уметь:</w:t>
            </w:r>
            <w:r w:rsidRPr="00583C66">
              <w:rPr>
                <w:sz w:val="22"/>
                <w:szCs w:val="22"/>
              </w:rPr>
              <w:t xml:space="preserve"> читать осо</w:t>
            </w:r>
            <w:r w:rsidRPr="00583C66">
              <w:rPr>
                <w:sz w:val="22"/>
                <w:szCs w:val="22"/>
              </w:rPr>
              <w:t>з</w:t>
            </w:r>
            <w:r w:rsidRPr="00583C66">
              <w:rPr>
                <w:sz w:val="22"/>
                <w:szCs w:val="22"/>
              </w:rPr>
              <w:t>нанно текст худож</w:t>
            </w:r>
            <w:r w:rsidRPr="00583C66">
              <w:rPr>
                <w:sz w:val="22"/>
                <w:szCs w:val="22"/>
              </w:rPr>
              <w:t>е</w:t>
            </w:r>
            <w:r w:rsidRPr="00583C66">
              <w:rPr>
                <w:sz w:val="22"/>
                <w:szCs w:val="22"/>
              </w:rPr>
              <w:t>ственного произвед</w:t>
            </w:r>
            <w:r w:rsidRPr="00583C66">
              <w:rPr>
                <w:sz w:val="22"/>
                <w:szCs w:val="22"/>
              </w:rPr>
              <w:t>е</w:t>
            </w:r>
            <w:r w:rsidRPr="00583C66">
              <w:rPr>
                <w:sz w:val="22"/>
                <w:szCs w:val="22"/>
              </w:rPr>
              <w:t>ния; определять тему и главную мысль произведения; читать стихотворные прои</w:t>
            </w:r>
            <w:r w:rsidRPr="00583C66">
              <w:rPr>
                <w:sz w:val="22"/>
                <w:szCs w:val="22"/>
              </w:rPr>
              <w:t>з</w:t>
            </w:r>
            <w:r w:rsidRPr="00583C66">
              <w:rPr>
                <w:sz w:val="22"/>
                <w:szCs w:val="22"/>
              </w:rPr>
              <w:t xml:space="preserve">ведения наизусть (по выбору); различать элементы 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Составл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плана, озаглавл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вание ча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тей расск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за; выб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рочное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во с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тием «жанр»; чтение по ролям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b/>
          <w:bCs/>
          <w:sz w:val="20"/>
          <w:szCs w:val="20"/>
        </w:rPr>
        <w:br w:type="page"/>
      </w:r>
    </w:p>
    <w:tbl>
      <w:tblPr>
        <w:tblW w:w="1437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9"/>
        <w:gridCol w:w="1212"/>
        <w:gridCol w:w="1919"/>
        <w:gridCol w:w="891"/>
        <w:gridCol w:w="1612"/>
        <w:gridCol w:w="1734"/>
        <w:gridCol w:w="2256"/>
        <w:gridCol w:w="1335"/>
        <w:gridCol w:w="1212"/>
        <w:gridCol w:w="643"/>
        <w:gridCol w:w="553"/>
        <w:gridCol w:w="574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950"/>
          <w:tblCellSpacing w:w="-8" w:type="dxa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А. Барто «С утра на лужайку», «Кукла». С. Мар-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шак «Цирк шап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то». Э. Успенский «Крокодил Гена и его друзья»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Произведения современной отечественной литературы, доступные во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приятию мла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ших школьн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ков.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добре и зле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книг; пересказывать текст, делить текст на части, составлять план; различать жа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ры художественных произведений (ра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сказ, стихотворение)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тек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щий. Отв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ты на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просы после чтения,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А. Барто «С утра на лужайку», «Кукла». С. Мар-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шак «Цирк шап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то». Э. Успенский «Крокодил Гена и его друзья»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Осознанное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целыми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вами.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тельное,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вильное чтение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и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ментировать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танное, уметь отв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чать на вопросы по прочитанному тексту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Нарисовать недоста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щих арт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стов цирка шапито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по ролям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2025"/>
          <w:tblCellSpacing w:w="-8" w:type="dxa"/>
          <w:jc w:val="center"/>
        </w:trPr>
        <w:tc>
          <w:tcPr>
            <w:tcW w:w="4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Второй урок ве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ливости «Как надо дарить подарки». И. Демьянов «Скакалочка». А. Барто «Малыши среди двора…». Е. Чарушин «Никита-охотник»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Произведения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взаимоотн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шениях людей, о добре и зле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строить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 по опорным ка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тинкам, уметь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дить в тексте логич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 законченные ча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зительное чтение, св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бодные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сказывания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по ролям</w:t>
            </w:r>
          </w:p>
        </w:tc>
        <w:tc>
          <w:tcPr>
            <w:tcW w:w="6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285"/>
          <w:tblCellSpacing w:w="-8" w:type="dxa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Второй урок ве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ливости «Как надо дарить подарки». И. Демьянов «Скакалочка». А. Барто «Малыши среди двора…». Е. </w:t>
            </w:r>
            <w:r w:rsidRPr="00583C66">
              <w:rPr>
                <w:sz w:val="20"/>
                <w:szCs w:val="20"/>
              </w:rPr>
              <w:t>Чарушин «Никита-охотник»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Произведения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взаимоотн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шениях людей, о добре и зле. Осознанное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целыми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вами. </w:t>
            </w:r>
            <w:r w:rsidRPr="00583C66">
              <w:rPr>
                <w:sz w:val="20"/>
                <w:szCs w:val="20"/>
              </w:rPr>
              <w:t>Выраз</w:t>
            </w:r>
            <w:r w:rsidRPr="00583C66">
              <w:rPr>
                <w:sz w:val="20"/>
                <w:szCs w:val="20"/>
              </w:rPr>
              <w:t>и</w:t>
            </w:r>
            <w:r w:rsidRPr="00583C66">
              <w:rPr>
                <w:sz w:val="20"/>
                <w:szCs w:val="20"/>
              </w:rPr>
              <w:t>тельное, правил</w:t>
            </w:r>
            <w:r w:rsidRPr="00583C66">
              <w:rPr>
                <w:sz w:val="20"/>
                <w:szCs w:val="20"/>
              </w:rPr>
              <w:t>ь</w:t>
            </w:r>
            <w:r w:rsidRPr="00583C66">
              <w:rPr>
                <w:sz w:val="20"/>
                <w:szCs w:val="20"/>
              </w:rPr>
              <w:t>ное чтение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текст про себя и анализир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прочитанное,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по картинкам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рассказа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по ролям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9"/>
        <w:gridCol w:w="1212"/>
        <w:gridCol w:w="1918"/>
        <w:gridCol w:w="891"/>
        <w:gridCol w:w="1611"/>
        <w:gridCol w:w="1734"/>
        <w:gridCol w:w="2256"/>
        <w:gridCol w:w="1335"/>
        <w:gridCol w:w="1212"/>
        <w:gridCol w:w="704"/>
        <w:gridCol w:w="567"/>
        <w:gridCol w:w="606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Третий урок ве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ливости «Как нужно играть». Ю. Мориц «Попр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гать, поиграть». А. Барто «Игра в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ва».  И. Токмакова «Плим», «Динь-дон». С. Маршак «Вот маленький»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Произведения современной отечественной литературы, доступные во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приятию мла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ших школьн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ков. Декламация стихотворных произведений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со стихотво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ным текстом, лекс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ческая работа, умение выразительно читать, находить ответы в тексте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борочное чтение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со словами, близкими по смыслу (синон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мами)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Э. Успенский «Удивительное дело». Н. Носов «Приключения Незнайки и его друзей»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Осознанное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целыми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вами.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тельное,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вильное чтение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работать с и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люстрациями, читать с комментированием, находить рифмы к словам, отвечать на вопросы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тек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щий.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оз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главливание отрывка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Понятия «слова-загадки», «стихотв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рения-загадки». Нахожд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рифмы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Э. Успенский «Удивительное дело». Н. Носов «Приключения Незнайки и его друзей»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Понимание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держания лит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ратурного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изведения. Ум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ставить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просы по соде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жанию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танного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комментир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прочитанное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Понятия «слова-загадки». Нахожд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рифмы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47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Э. Успенский «Крокодил Гена и его друзья»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Выразительное чтение,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зование интон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ций, соответс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вующих смыслу текста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и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ментировать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танное, пересказ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вать, читать по ролям, лексическая работа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зительное чтение,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по 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лям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по ролям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90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3"/>
        <w:gridCol w:w="1197"/>
        <w:gridCol w:w="1895"/>
        <w:gridCol w:w="880"/>
        <w:gridCol w:w="1591"/>
        <w:gridCol w:w="1713"/>
        <w:gridCol w:w="2228"/>
        <w:gridCol w:w="1319"/>
        <w:gridCol w:w="1197"/>
        <w:gridCol w:w="696"/>
        <w:gridCol w:w="651"/>
        <w:gridCol w:w="730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Обобщение по разделу «Попр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гать, поиграть…». Внеклассное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шанного (пр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читанного)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изведения. Формулиров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личной оценки, арг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ментация своего мнения с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влечением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ста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участвовать в диалоге: слушать, высказывать свое мнение, доказывать его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Итоговый: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седа, мон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логическое высказыв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ние,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троль те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ники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ния;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курс чтецов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5144B1" w:rsidTr="005144B1">
        <w:trPr>
          <w:trHeight w:val="315"/>
          <w:tblCellSpacing w:w="-8" w:type="dxa"/>
          <w:jc w:val="center"/>
        </w:trPr>
        <w:tc>
          <w:tcPr>
            <w:tcW w:w="1436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II. «НАШ ДОМ» (8 часов)</w:t>
            </w:r>
          </w:p>
        </w:tc>
      </w:tr>
      <w:tr w:rsidR="005144B1" w:rsidTr="005144B1">
        <w:trPr>
          <w:trHeight w:val="190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Г. Цыферов «Что у нас во дворе?»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Устное излож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текста по плану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формулир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и высказывать своё мнение о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танном по плану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Дополнить свой план недоста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щими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сунками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скорогов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рок, работа с литер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туроведч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скими приемами (описание сравнений)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5144B1" w:rsidTr="005144B1">
        <w:trPr>
          <w:trHeight w:val="28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В. Драгунский «Сестра моя Кс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Произведения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детях, о вза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моотношениях людей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план, анализировать героя, отвечать на вопросы по тексту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Устное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сказывание. Составление плана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 лексич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чением слов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50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7"/>
        <w:gridCol w:w="1212"/>
        <w:gridCol w:w="1918"/>
        <w:gridCol w:w="891"/>
        <w:gridCol w:w="1611"/>
        <w:gridCol w:w="1734"/>
        <w:gridCol w:w="2256"/>
        <w:gridCol w:w="1335"/>
        <w:gridCol w:w="1212"/>
        <w:gridCol w:w="704"/>
        <w:gridCol w:w="721"/>
        <w:gridCol w:w="514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А. Барто «Две 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стры…».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Я. Аким «Мой брат Миша».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А. Барто «Разл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ка». Г. Граубин «Окно». А. Барто «Одиночество»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Понимание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держания лит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ратурного 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изведения.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стие в диалоге при обсуждении прочитанного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стих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творение, формулир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своё отношение к прочитанному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Чтение 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хотворения, выборочное чтение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понятием «строфа», чтение по строфам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Э. Мошковская «Трудный путь». Четвёртый урок вежливости «Пр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вила гигиены».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И. Демьянов «Р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ки-то у Вани…», «Замарашка рук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 мыл»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Понимание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держания лит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ратурного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изведения. Г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рои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текст про себя; уметь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 читать с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редачей настроения, уметь высказывать своё мнение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защита своего мн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Внеклассное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Конкурс на лучшее чтение наизусть стих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творений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Декламация (чтение на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зусть) стих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творных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ведений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выразительно читать стихотворный текст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наизусть стихотвор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М. Коршунов «Дом в Черёму</w:t>
            </w:r>
            <w:r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ках»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Осознанное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доступных по объёму и жанру произв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дений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и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тать с текстом,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ставлять устный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 по картинкам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альный;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Осмысл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цели чтения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4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Б. Заходер «Два и три». М. Зощенко «Глупая история»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Устное излож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текста по плану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прогнозир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содержание по иллюстрациям, уметь слушать и отвечать на вопросы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чтение, ус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ный разбор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 w:line="256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3"/>
        <w:gridCol w:w="1197"/>
        <w:gridCol w:w="1895"/>
        <w:gridCol w:w="880"/>
        <w:gridCol w:w="1591"/>
        <w:gridCol w:w="1713"/>
        <w:gridCol w:w="2228"/>
        <w:gridCol w:w="1318"/>
        <w:gridCol w:w="1197"/>
        <w:gridCol w:w="696"/>
        <w:gridCol w:w="560"/>
        <w:gridCol w:w="777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810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В. Бирюков «П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чему рано встал». О. Григорьев «Обновка».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Внеклассное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ние. Обобщение по разделу «Наш дом»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Формулировка личной оценки, аргументация своего мнения с привлечением текста произв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дения. Герои произведения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выразительно читать и вести беседу о прочитанном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матический.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чтение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во с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тием «тон»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5144B1" w:rsidTr="005144B1">
        <w:trPr>
          <w:trHeight w:val="225"/>
          <w:tblCellSpacing w:w="-8" w:type="dxa"/>
          <w:jc w:val="center"/>
        </w:trPr>
        <w:tc>
          <w:tcPr>
            <w:tcW w:w="14318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III. «РЕБЯТАМ О ЗВЕРЯТАХ» (10 часов)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Б. Заходер «Мо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натая азбука»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танного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выразительно читать (отработка 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на, интонации),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лизировать чтение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чтение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 фразеол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гизмами, нахожд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и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правление ошибок в употре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лении ли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ного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стоимения «она»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М. Пришвин «Медведь».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Г. Граубин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«У ручья», «Бе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покойные мыши». Саша Чёрный «Слоник, слоник»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Pr="00583C66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Понимание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держания лит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ратурного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изведения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кл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чевые слова в тексте, озаглавливать части текста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Озаглавл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вание ча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тей рассказа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над лексич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чением слов;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характер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стик героя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 w:line="256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59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8"/>
        <w:gridCol w:w="1228"/>
        <w:gridCol w:w="1932"/>
        <w:gridCol w:w="905"/>
        <w:gridCol w:w="1627"/>
        <w:gridCol w:w="1748"/>
        <w:gridCol w:w="2286"/>
        <w:gridCol w:w="1351"/>
        <w:gridCol w:w="1226"/>
        <w:gridCol w:w="706"/>
        <w:gridCol w:w="567"/>
        <w:gridCol w:w="621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М. Пришвин «Медведь».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Г. Граубин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«У ручья», «Бе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покойные мыши». Саша Чёрный «Слоник, слоник»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Восприятие и переживание эмоционально-нравственных переживаний героев</w:t>
            </w:r>
          </w:p>
        </w:tc>
        <w:tc>
          <w:tcPr>
            <w:tcW w:w="22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х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рактеристику героя</w:t>
            </w:r>
          </w:p>
        </w:tc>
        <w:tc>
          <w:tcPr>
            <w:tcW w:w="13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чтение.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 по кл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чевым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вам</w:t>
            </w: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Пятый урок ве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ливости «Как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вести себя в гостях у природы». Е. Чарушин «Томк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ны сны»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Произведения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природе. Во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приятие и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живание эм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ционально-нравственных переживаний героев</w:t>
            </w:r>
          </w:p>
        </w:tc>
        <w:tc>
          <w:tcPr>
            <w:tcW w:w="22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выразительно читать стихотворение, читать по ролям, уст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навливать соответс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вие иллюстрации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держанию; уметь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лать выводы из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танного</w:t>
            </w:r>
          </w:p>
        </w:tc>
        <w:tc>
          <w:tcPr>
            <w:tcW w:w="13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Чтение по ролям;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наизусть</w:t>
            </w: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270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С. Михалков «Щ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нок»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нав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ков</w:t>
            </w:r>
          </w:p>
        </w:tc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Использование интонаций,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ответствующих смыслу текста</w:t>
            </w:r>
          </w:p>
        </w:tc>
        <w:tc>
          <w:tcPr>
            <w:tcW w:w="22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стих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творение по строфам, производить лексич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скую работу с неп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нятными словами</w:t>
            </w:r>
          </w:p>
        </w:tc>
        <w:tc>
          <w:tcPr>
            <w:tcW w:w="13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ражнение в технике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ния. Рассказ от лица г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роя</w:t>
            </w: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Рассказ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от лица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героя</w:t>
            </w:r>
          </w:p>
        </w:tc>
        <w:tc>
          <w:tcPr>
            <w:tcW w:w="7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270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Ю. Коваль «Дик и черника».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А. Шибаев «Без ужина»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Выразительное чтение с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зованием инт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наций,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ствующих смы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лу текста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22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делить текст на части, уметь опред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лять тему текста,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ресказывать</w:t>
            </w:r>
          </w:p>
        </w:tc>
        <w:tc>
          <w:tcPr>
            <w:tcW w:w="13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Обучение пересказу текста по частям</w:t>
            </w: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понятием часть», чтение скорогов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рок </w:t>
            </w:r>
          </w:p>
        </w:tc>
        <w:tc>
          <w:tcPr>
            <w:tcW w:w="70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9"/>
        <w:gridCol w:w="1212"/>
        <w:gridCol w:w="1918"/>
        <w:gridCol w:w="891"/>
        <w:gridCol w:w="1611"/>
        <w:gridCol w:w="1734"/>
        <w:gridCol w:w="2256"/>
        <w:gridCol w:w="1335"/>
        <w:gridCol w:w="1212"/>
        <w:gridCol w:w="704"/>
        <w:gridCol w:w="567"/>
        <w:gridCol w:w="606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М. Коршунов «Р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сунок с натуры». «Дом в Черёму</w:t>
            </w:r>
            <w:r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ках»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Произведения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детях.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зование интон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ций, соответс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вующих смыслу текста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анализировать рассказ, находить его тему; уметь читать по строфам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зительное чтение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Определ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темы рассказа, понятие рассказа как жанра, отличие рассказа от стихотв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рения.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Характер героя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Д. Хармс «Удив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тельная кошка».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И. Токмакова «К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тята»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жа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ров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ний: рассказ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анализировать прочитанное, отвечать на вопросы по тексту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чтение,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веты на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просы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Шестой урок ве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ливости «Как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держать домашних животных». Ю. Мориц «Ворона»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прочита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анализировать прочитанное, уметь соотносить текст и иллюстрации к нему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Беседа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50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В. Вересаев «Бр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тишка». Обобщ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по разделу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Использование интонаций,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ответствующих смыслу текста. 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соотносить иллюстрацию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звание рассказа; уметь озаглавливать части текста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фро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тальный,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альный. 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Характер героя, его поступки и их мотивы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3"/>
        <w:gridCol w:w="1197"/>
        <w:gridCol w:w="1895"/>
        <w:gridCol w:w="880"/>
        <w:gridCol w:w="1591"/>
        <w:gridCol w:w="1713"/>
        <w:gridCol w:w="2228"/>
        <w:gridCol w:w="1318"/>
        <w:gridCol w:w="1197"/>
        <w:gridCol w:w="696"/>
        <w:gridCol w:w="560"/>
        <w:gridCol w:w="777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Восприятие и переживание эмоционально-нрав-ственных переживаний героев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чтение;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плана; тво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ческое зад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225"/>
          <w:tblCellSpacing w:w="-8" w:type="dxa"/>
          <w:jc w:val="center"/>
        </w:trPr>
        <w:tc>
          <w:tcPr>
            <w:tcW w:w="14318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IV. «МАЛЕНЬКИЕ ОТКРЫТИЯ» (11 часов)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Г. Граубин «Сон», «Шишкопад». Т. Золотухина «Л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жи-зеваки». В. Бирюков «Се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тябрь». В. Песков «Листья падают с клёнов». И. То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макова «Туман», «Осень»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Произведения о природе.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с использ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ванием интон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ций, соответс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вующих смыслу текста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создавать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весную картину, уметь читать стих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творение по строфам, выбирать и обосн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вывать нужную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формацию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зительное чтение, творческое задание, 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седа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ное чтение. Знакомс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во с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тием «зв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копись», словесное рисование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Г. Граубин «Сон», «Шишкопад». Т. Золотухина «Л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жи-зеваки». В. Бирюков «Се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тябрь». В. Песков «Листья падают с клёнов». И. То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макова «Туман», «Осень»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144B1" w:rsidRPr="00583C66" w:rsidRDefault="005144B1" w:rsidP="005144B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 (повт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рение)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танного.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строение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большого мон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логического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сказывания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произведении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выразительно читать стихотворный текст, формулировать и высказывать своё отношение к проч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танному, уметь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бирать к тексту загл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Ответы на вопросы, творческое задание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Роль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главия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9"/>
        <w:gridCol w:w="1212"/>
        <w:gridCol w:w="1918"/>
        <w:gridCol w:w="891"/>
        <w:gridCol w:w="1611"/>
        <w:gridCol w:w="1734"/>
        <w:gridCol w:w="2256"/>
        <w:gridCol w:w="1335"/>
        <w:gridCol w:w="1212"/>
        <w:gridCol w:w="704"/>
        <w:gridCol w:w="567"/>
        <w:gridCol w:w="606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Н. Сладков «П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чему ноябрь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гий». Е. Благинина «Улетают, улет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прочита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чтение с использованием интонаций,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ответствующих смыслу текста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соотносить содержание с иллюс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рацией и заглавием; озаглавливать части текста, выразительно читать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ный; беседа, творческое задание,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тельные слова»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Т. Золотухина «Метель».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И. Токмакова «Медведь».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Н. Сладков «П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сенки подо льдом».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И. Токмакова «Куда в машинах снег везут»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жа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ров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чтение. Декламация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определять темп, тон, громкость речи, читать текст по частям и высказывать мнение о прочита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ном, отвечать на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просы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Беседа,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верка нав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ков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тельного чтения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Т. Золотухина «Метель».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И. Токмакова «Медведь».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Н. Сладков «П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сенки подо льдом». 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И. Токмакова «Куда в машинах снег везут»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прочита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ного. Пересказ текста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озаглавливать части текста; опред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лять наиболее уда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ные иллюстрации и объяснять свой выбор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Обучение составлению устных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сказов с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 лексики одной из частей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9"/>
        <w:gridCol w:w="1212"/>
        <w:gridCol w:w="1918"/>
        <w:gridCol w:w="891"/>
        <w:gridCol w:w="1611"/>
        <w:gridCol w:w="1734"/>
        <w:gridCol w:w="2256"/>
        <w:gridCol w:w="1335"/>
        <w:gridCol w:w="1212"/>
        <w:gridCol w:w="704"/>
        <w:gridCol w:w="567"/>
        <w:gridCol w:w="606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90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Внеклассное чт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 xml:space="preserve">ние.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Н. Сладков «Ша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ки долой». И. Токмакова «Ве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на».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Н. Сладков «Бе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ство цветов». В. Лапин «Утро»  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рефле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сии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Восприятие на слух и поним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художес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венного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ведения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 иллюстр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 и названию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полагать, о чем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сказ; уметь объяснять непонятные слова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Выр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зительное чтение. 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нологич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ские выск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зывания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венный образ ве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190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Г. Новицкая «Зо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тик». </w:t>
            </w:r>
          </w:p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С. Маршак «Дождь». А. Чу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ковская «Ночью дождь на ёлку…»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Произведения о природе.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стоятельная формулировка вопросов к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сту по ходу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работать со стихотворным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стом: читать, анал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зировать, находить «выразительные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ва»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ответы на вопросы, монологич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ские выск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зывания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190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К. Паустовский «Приточная 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ва»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открытия новых знаний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Произведения современной отечественной литературы. Участие в ди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логе при обсу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дении прочита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</w:t>
            </w: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  <w:p w:rsidR="005144B1" w:rsidRP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устный рассказ по и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люстрациям, читать рассказ про себя с ц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лью выбора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димого тона, темпа, интонации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видуальный. Чтение, ус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ное слове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ное рисов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Приемы сравн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тельных описаний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9"/>
        <w:gridCol w:w="1212"/>
        <w:gridCol w:w="1918"/>
        <w:gridCol w:w="891"/>
        <w:gridCol w:w="1611"/>
        <w:gridCol w:w="1734"/>
        <w:gridCol w:w="2256"/>
        <w:gridCol w:w="1335"/>
        <w:gridCol w:w="1212"/>
        <w:gridCol w:w="704"/>
        <w:gridCol w:w="567"/>
        <w:gridCol w:w="606"/>
      </w:tblGrid>
      <w:tr w:rsidR="005144B1" w:rsidTr="005144B1">
        <w:trPr>
          <w:trHeight w:val="240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М. Пришвин «Б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рестяная трубо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ка». А. Алексан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ров «Лесные ш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рохи»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Понимание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держания лит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ратурного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изведения.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разительное чтение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пересказывать рассказ с использов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нием иллюстраций; соотносить заголовки с частями рассказа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видуальный. Пересказ, чтение,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плана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ное чтение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4B1" w:rsidTr="005144B1">
        <w:trPr>
          <w:trHeight w:val="1125"/>
          <w:tblCellSpacing w:w="-8" w:type="dxa"/>
          <w:jc w:val="center"/>
        </w:trPr>
        <w:tc>
          <w:tcPr>
            <w:tcW w:w="4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Г. Скребицкий «Лесной голосок»</w:t>
            </w:r>
          </w:p>
        </w:tc>
        <w:tc>
          <w:tcPr>
            <w:tcW w:w="8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жа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ров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ний: рассказ, стихотворение. Чтение незнак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мого текста с соблюдением норм литерату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ного произн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шения</w:t>
            </w:r>
          </w:p>
        </w:tc>
        <w:tc>
          <w:tcPr>
            <w:tcW w:w="22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создавать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весные картины, 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тать рассказ по зако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ченным частям; вл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деть умением выб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рочного чтения</w:t>
            </w: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Текущий, 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видуальный. Выраз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выб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рочное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ответы на вопросы, монологич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ское выск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зывание</w:t>
            </w: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Определ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темы и главной мысли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сказа</w:t>
            </w: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  <w:tr w:rsidR="005144B1" w:rsidTr="005144B1">
        <w:trPr>
          <w:trHeight w:val="285"/>
          <w:tblCellSpacing w:w="-8" w:type="dxa"/>
          <w:jc w:val="center"/>
        </w:trPr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Ю. Мориц «Что над чем». С. Ко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лов, Г. Цыферов из книги «Где 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вёт солнце»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умений и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Выразительное чтение с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зованием инт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наций,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ствующих смыслу текста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выразительно читать, находить главную мысль, опр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делять тему, строить монологическое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сказывание, находить в тексте ответы на вопросы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Итоговый, 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сказ, соста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 плана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5144B1" w:rsidRDefault="005144B1" w:rsidP="005144B1">
            <w:pPr>
              <w:autoSpaceDE w:val="0"/>
              <w:autoSpaceDN w:val="0"/>
              <w:adjustRightInd w:val="0"/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44B1" w:rsidRDefault="005144B1" w:rsidP="005144B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144B1" w:rsidRDefault="005144B1" w:rsidP="005144B1"/>
    <w:p w:rsidR="00C63FFD" w:rsidRDefault="00C63FFD" w:rsidP="005144B1">
      <w:pPr>
        <w:autoSpaceDE w:val="0"/>
        <w:autoSpaceDN w:val="0"/>
        <w:adjustRightInd w:val="0"/>
        <w:spacing w:before="240" w:after="240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3B1863" w:rsidRDefault="003B1863" w:rsidP="005144B1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  <w:sectPr w:rsidR="003B1863" w:rsidSect="005144B1">
          <w:pgSz w:w="16838" w:h="11906" w:orient="landscape" w:code="9"/>
          <w:pgMar w:top="425" w:right="425" w:bottom="709" w:left="425" w:header="709" w:footer="709" w:gutter="0"/>
          <w:paperSrc w:other="15"/>
          <w:cols w:space="708"/>
          <w:docGrid w:linePitch="360"/>
        </w:sectPr>
      </w:pPr>
    </w:p>
    <w:p w:rsidR="00ED7A40" w:rsidRPr="00C1673A" w:rsidRDefault="00ED7A40" w:rsidP="00ED7A40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  <w:bookmarkStart w:id="0" w:name="_Toc246319709"/>
      <w:bookmarkEnd w:id="0"/>
    </w:p>
    <w:p w:rsidR="00ED7A40" w:rsidRPr="00ED7A40" w:rsidRDefault="00ED7A40" w:rsidP="00ED7A40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rFonts w:eastAsiaTheme="minorHAnsi"/>
          <w:b/>
          <w:bCs/>
          <w:caps/>
          <w:lang w:eastAsia="en-US"/>
        </w:rPr>
      </w:pPr>
      <w:r w:rsidRPr="00ED7A40">
        <w:rPr>
          <w:rFonts w:eastAsiaTheme="minorHAnsi"/>
          <w:b/>
          <w:bCs/>
          <w:caps/>
          <w:lang w:eastAsia="en-US"/>
        </w:rPr>
        <w:t>Пояснительная записка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>Развернутое тематическое планирование составлено на основе авторской учебной программы «Математика» Т. Е. Демидовой, С. А. Козловой, А. П. Тонких и др., 2008.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>На изучение математики отводится всего 128 часов в учебный год (4 часа в неделю), в том числе: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>– математических диктантов – 12 ч;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>– самостоятельных работ – 4 ч;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>– итоговых контрольных работ</w:t>
      </w:r>
      <w:r w:rsidRPr="00ED7A40">
        <w:rPr>
          <w:rFonts w:eastAsiaTheme="minorHAnsi"/>
          <w:position w:val="8"/>
          <w:lang w:eastAsia="en-US"/>
        </w:rPr>
        <w:t>*</w:t>
      </w:r>
      <w:r w:rsidRPr="00ED7A40">
        <w:rPr>
          <w:rFonts w:eastAsiaTheme="minorHAnsi"/>
          <w:lang w:eastAsia="en-US"/>
        </w:rPr>
        <w:t xml:space="preserve"> </w:t>
      </w:r>
      <w:r w:rsidRPr="00ED7A40">
        <w:rPr>
          <w:rFonts w:eastAsiaTheme="minorHAnsi"/>
          <w:i/>
          <w:iCs/>
          <w:lang w:eastAsia="en-US"/>
        </w:rPr>
        <w:t>(см. Примечание)</w:t>
      </w:r>
      <w:r w:rsidRPr="00ED7A40">
        <w:rPr>
          <w:rFonts w:eastAsiaTheme="minorHAnsi"/>
          <w:lang w:eastAsia="en-US"/>
        </w:rPr>
        <w:t xml:space="preserve"> – 1 ч.</w:t>
      </w:r>
    </w:p>
    <w:p w:rsidR="00ED7A40" w:rsidRPr="00ED7A40" w:rsidRDefault="00ED7A40" w:rsidP="00ED7A40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>Для реализации программного содержания используются следующие учебники и учебные пособия: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color w:val="000000"/>
          <w:lang w:eastAsia="en-US"/>
        </w:rPr>
        <w:t xml:space="preserve">1. </w:t>
      </w:r>
      <w:r w:rsidRPr="00ED7A40">
        <w:rPr>
          <w:rFonts w:eastAsiaTheme="minorHAnsi"/>
          <w:i/>
          <w:iCs/>
          <w:color w:val="000000"/>
          <w:lang w:eastAsia="en-US"/>
        </w:rPr>
        <w:t>Демидова, Т. Е</w:t>
      </w:r>
      <w:r w:rsidRPr="00ED7A40">
        <w:rPr>
          <w:rFonts w:eastAsiaTheme="minorHAnsi"/>
          <w:color w:val="000000"/>
          <w:lang w:eastAsia="en-US"/>
        </w:rPr>
        <w:t xml:space="preserve">. </w:t>
      </w:r>
      <w:r w:rsidRPr="00ED7A40">
        <w:rPr>
          <w:rFonts w:eastAsiaTheme="minorHAnsi"/>
          <w:lang w:eastAsia="en-US"/>
        </w:rPr>
        <w:t>Математика. Учебник для 1-го класса : в 3 частях / Т. Е. Демидова, С. А. Козлова, А. П. Тонких [и др.]. – М. : Баласс, 2009. – (Обр</w:t>
      </w:r>
      <w:r w:rsidRPr="00ED7A40">
        <w:rPr>
          <w:rFonts w:eastAsiaTheme="minorHAnsi"/>
          <w:lang w:eastAsia="en-US"/>
        </w:rPr>
        <w:t>а</w:t>
      </w:r>
      <w:r w:rsidRPr="00ED7A40">
        <w:rPr>
          <w:rFonts w:eastAsiaTheme="minorHAnsi"/>
          <w:lang w:eastAsia="en-US"/>
        </w:rPr>
        <w:t>зовательная система «Школа 2100»).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 xml:space="preserve">2. </w:t>
      </w:r>
      <w:r w:rsidRPr="00ED7A40">
        <w:rPr>
          <w:rFonts w:eastAsiaTheme="minorHAnsi"/>
          <w:i/>
          <w:iCs/>
          <w:lang w:eastAsia="en-US"/>
        </w:rPr>
        <w:t>Демидова, Т. Е</w:t>
      </w:r>
      <w:r w:rsidRPr="00ED7A40">
        <w:rPr>
          <w:rFonts w:eastAsiaTheme="minorHAnsi"/>
          <w:lang w:eastAsia="en-US"/>
        </w:rPr>
        <w:t>. Рабочая тетрадь к учебнику «Математика». 1-й класс / Т. Е. Демидова, С. А. Козлова, А. П. Тонких. – М. : Баласс, 2009. – (Образов</w:t>
      </w:r>
      <w:r w:rsidRPr="00ED7A40">
        <w:rPr>
          <w:rFonts w:eastAsiaTheme="minorHAnsi"/>
          <w:lang w:eastAsia="en-US"/>
        </w:rPr>
        <w:t>а</w:t>
      </w:r>
      <w:r w:rsidRPr="00ED7A40">
        <w:rPr>
          <w:rFonts w:eastAsiaTheme="minorHAnsi"/>
          <w:lang w:eastAsia="en-US"/>
        </w:rPr>
        <w:t>тельная система «Школа 2100»).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 xml:space="preserve">3. </w:t>
      </w:r>
      <w:r w:rsidRPr="00ED7A40">
        <w:rPr>
          <w:rFonts w:eastAsiaTheme="minorHAnsi"/>
          <w:i/>
          <w:iCs/>
          <w:lang w:eastAsia="en-US"/>
        </w:rPr>
        <w:t>Козлова, С. А.</w:t>
      </w:r>
      <w:r w:rsidRPr="00ED7A40">
        <w:rPr>
          <w:rFonts w:eastAsiaTheme="minorHAnsi"/>
          <w:lang w:eastAsia="en-US"/>
        </w:rPr>
        <w:t xml:space="preserve"> Математика. 1-й класс : самостоятельные и контрольные работы / С. А. Козлова. – М. : Издательский дом РАО : Баласс, 2009.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ED7A40">
        <w:rPr>
          <w:rFonts w:eastAsiaTheme="minorHAnsi"/>
          <w:lang w:eastAsia="en-US"/>
        </w:rPr>
        <w:t xml:space="preserve">4. </w:t>
      </w:r>
      <w:r w:rsidRPr="00ED7A40">
        <w:rPr>
          <w:rFonts w:eastAsiaTheme="minorHAnsi"/>
          <w:i/>
          <w:iCs/>
          <w:lang w:eastAsia="en-US"/>
        </w:rPr>
        <w:t>Козлова, С. А.</w:t>
      </w:r>
      <w:r w:rsidRPr="00ED7A40">
        <w:rPr>
          <w:rFonts w:eastAsiaTheme="minorHAnsi"/>
          <w:lang w:eastAsia="en-US"/>
        </w:rPr>
        <w:t xml:space="preserve"> Моя математика. 1-й класс : методические рекомендации для учителя по учебнику «Моя математика» / С. А. Козлова. – М. : Баласс, 2009.</w:t>
      </w:r>
    </w:p>
    <w:p w:rsidR="00ED7A40" w:rsidRPr="00ED7A40" w:rsidRDefault="00ED7A40" w:rsidP="00ED7A40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Особенности учебника: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1. В нем рассматриваются числовой концентр от 1 до 20, действия сложения и вычитания в пределах 20.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2. Предлагаются простые и составные текстовые задачи: а) раскрывающие смысл действий сложения и вычитания; б) задачи, при решении которых используются понятия «увеличить на...», «уменьшить на...»; в) задачи на разностное сравнение.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3. Содержится большое количество заданий с геометрическим содержанием на распознавание некоторых плоских геометрических фигур.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4. Рассматриваются элементы алгебры: равенство, неравенство, числовые выражения, порядок выполнения действий, выражения без скобок, уравн</w:t>
      </w:r>
      <w:r w:rsidRPr="00ED7A40">
        <w:rPr>
          <w:rFonts w:eastAsiaTheme="minorHAnsi"/>
          <w:color w:val="000000"/>
          <w:lang w:eastAsia="en-US"/>
        </w:rPr>
        <w:t>е</w:t>
      </w:r>
      <w:r w:rsidRPr="00ED7A40">
        <w:rPr>
          <w:rFonts w:eastAsiaTheme="minorHAnsi"/>
          <w:color w:val="000000"/>
          <w:lang w:eastAsia="en-US"/>
        </w:rPr>
        <w:t xml:space="preserve">ния вида </w:t>
      </w:r>
      <w:r w:rsidRPr="00ED7A40">
        <w:rPr>
          <w:rFonts w:eastAsiaTheme="minorHAnsi"/>
          <w:i/>
          <w:iCs/>
          <w:color w:val="000000"/>
          <w:lang w:eastAsia="en-US"/>
        </w:rPr>
        <w:t>a ± x = b; x – a = b</w:t>
      </w:r>
      <w:r w:rsidRPr="00ED7A40">
        <w:rPr>
          <w:rFonts w:eastAsiaTheme="minorHAnsi"/>
          <w:color w:val="000000"/>
          <w:lang w:eastAsia="en-US"/>
        </w:rPr>
        <w:t>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5. Вводится понятие величины (длина, масса, объем), измерение величин, единицы измерения (см, дм, кг, л).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6. В соответствии с новой образовательной линией «Элементы стохастики» предлагается знакомство с таблицей, чтение информации в таблицах, н</w:t>
      </w:r>
      <w:r w:rsidRPr="00ED7A40">
        <w:rPr>
          <w:rFonts w:eastAsiaTheme="minorHAnsi"/>
          <w:color w:val="000000"/>
          <w:lang w:eastAsia="en-US"/>
        </w:rPr>
        <w:t>а</w:t>
      </w:r>
      <w:r w:rsidRPr="00ED7A40">
        <w:rPr>
          <w:rFonts w:eastAsiaTheme="minorHAnsi"/>
          <w:color w:val="000000"/>
          <w:lang w:eastAsia="en-US"/>
        </w:rPr>
        <w:t>чальные представления о графах, взаимно однозначном соответствии.</w:t>
      </w:r>
    </w:p>
    <w:p w:rsidR="00ED7A40" w:rsidRPr="00ED7A40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color w:val="000000"/>
          <w:lang w:eastAsia="en-US"/>
        </w:rPr>
      </w:pPr>
      <w:r w:rsidRPr="00ED7A40">
        <w:rPr>
          <w:rFonts w:eastAsiaTheme="minorHAnsi"/>
          <w:color w:val="000000"/>
          <w:lang w:eastAsia="en-US"/>
        </w:rPr>
        <w:t>7. В ходе реализации новой образовательной линии «Занимательные и нестандартные задачи» последовательно рассматриваются числовые головоло</w:t>
      </w:r>
      <w:r w:rsidRPr="00ED7A40">
        <w:rPr>
          <w:rFonts w:eastAsiaTheme="minorHAnsi"/>
          <w:color w:val="000000"/>
          <w:lang w:eastAsia="en-US"/>
        </w:rPr>
        <w:t>м</w:t>
      </w:r>
      <w:r w:rsidRPr="00ED7A40">
        <w:rPr>
          <w:rFonts w:eastAsiaTheme="minorHAnsi"/>
          <w:color w:val="000000"/>
          <w:lang w:eastAsia="en-US"/>
        </w:rPr>
        <w:t>ки, арифметические ребусы, логические задачи на поиск закономерностей и классификацию.</w:t>
      </w:r>
    </w:p>
    <w:p w:rsidR="00ED7A40" w:rsidRPr="00C1673A" w:rsidRDefault="00ED7A40" w:rsidP="00ED7A40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ED7A40" w:rsidRPr="00ED7A40" w:rsidRDefault="00ED7A40" w:rsidP="00ED7A40">
      <w:pPr>
        <w:keepNext/>
        <w:autoSpaceDE w:val="0"/>
        <w:autoSpaceDN w:val="0"/>
        <w:adjustRightInd w:val="0"/>
        <w:spacing w:before="240" w:after="90" w:line="264" w:lineRule="auto"/>
        <w:jc w:val="center"/>
        <w:rPr>
          <w:rFonts w:eastAsiaTheme="minorHAnsi"/>
          <w:b/>
          <w:bCs/>
          <w:caps/>
          <w:lang w:eastAsia="en-US"/>
        </w:rPr>
      </w:pPr>
      <w:bookmarkStart w:id="1" w:name="_Toc246319710"/>
      <w:bookmarkEnd w:id="1"/>
      <w:r w:rsidRPr="00ED7A40">
        <w:rPr>
          <w:rFonts w:eastAsiaTheme="minorHAnsi"/>
          <w:b/>
          <w:bCs/>
          <w:caps/>
          <w:lang w:eastAsia="en-US"/>
        </w:rPr>
        <w:lastRenderedPageBreak/>
        <w:t>ТЕМАТИЧЕСКОЕ ПЛАНИРОВАНИЕ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1"/>
        <w:gridCol w:w="1096"/>
        <w:gridCol w:w="796"/>
        <w:gridCol w:w="1096"/>
        <w:gridCol w:w="2083"/>
        <w:gridCol w:w="3824"/>
        <w:gridCol w:w="1381"/>
        <w:gridCol w:w="1381"/>
        <w:gridCol w:w="975"/>
        <w:gridCol w:w="1240"/>
      </w:tblGrid>
      <w:tr w:rsidR="00ED7A40" w:rsidRPr="00ED7A40" w:rsidTr="00ED7A40">
        <w:trPr>
          <w:trHeight w:val="15"/>
          <w:tblCellSpacing w:w="0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 xml:space="preserve">Тема 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урока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 xml:space="preserve">Тип и вид 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урока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 xml:space="preserve">Элементы 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содержания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 xml:space="preserve">Требования 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к уровню подготовки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 xml:space="preserve">Вид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 xml:space="preserve">контроля. 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Измерители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Элементы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дополнител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ного соде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жания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7A40">
              <w:rPr>
                <w:rFonts w:eastAsiaTheme="minorHAnsi"/>
                <w:sz w:val="20"/>
                <w:szCs w:val="20"/>
                <w:lang w:eastAsia="en-US"/>
              </w:rPr>
              <w:t>Домашнее</w:t>
            </w:r>
            <w:r w:rsidRPr="00ED7A40">
              <w:rPr>
                <w:rFonts w:eastAsiaTheme="minorHAnsi"/>
                <w:sz w:val="20"/>
                <w:szCs w:val="20"/>
                <w:lang w:eastAsia="en-US"/>
              </w:rPr>
              <w:br/>
              <w:t>задание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147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I. Признаки предметов (6 ч)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Цвет. Знако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ство с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дугой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Введение новых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знаний</w:t>
            </w:r>
          </w:p>
        </w:tc>
        <w:tc>
          <w:tcPr>
            <w:tcW w:w="2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пон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тием «сравнение предметов» (по цв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ту). Выделение предметов из гру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пы по заданным свойствам</w:t>
            </w:r>
          </w:p>
        </w:tc>
        <w:tc>
          <w:tcPr>
            <w:tcW w:w="3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объединять предметы в группы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по цвету, форме, размеру;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свойства предметов (цвет, форма, размер);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предметы по цвету, фо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 и размеру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Закономе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Учебник, ч. 1,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2–3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Форма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Введение новых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знаний</w:t>
            </w:r>
          </w:p>
        </w:tc>
        <w:tc>
          <w:tcPr>
            <w:tcW w:w="2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aps/>
                <w:lang w:eastAsia="en-US"/>
              </w:rPr>
            </w:pPr>
          </w:p>
        </w:tc>
        <w:tc>
          <w:tcPr>
            <w:tcW w:w="3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aps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4–5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Размер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Введение новых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знаний</w:t>
            </w:r>
          </w:p>
        </w:tc>
        <w:tc>
          <w:tcPr>
            <w:tcW w:w="2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aps/>
                <w:lang w:eastAsia="en-US"/>
              </w:rPr>
            </w:pPr>
          </w:p>
        </w:tc>
        <w:tc>
          <w:tcPr>
            <w:tcW w:w="3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aps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Текущий.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6–7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Признаки предм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Систематизация 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нятия «сравнение предметов».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Разбиение предм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 на группы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сравнивать предметы по размеру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(выше – ниже, шире – уже, длиннее – короче);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выражать в речи признаки сходства и различия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8–9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5–6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Признаки предм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Выполнение упра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нений с использов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нием понятия «сравнение предм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тов»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общие и различные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знаки предметов, часть из множества предметов по характеристическому признаку;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проводить сравнение и классифик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цию предметов;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Текущий.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spacing w:val="-15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 xml:space="preserve"> диктант № 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10–11;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12–13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b/>
          <w:bCs/>
          <w:caps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32" w:type="dxa"/>
        <w:jc w:val="center"/>
        <w:tblCellSpacing w:w="0" w:type="dxa"/>
        <w:tblInd w:w="-3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62"/>
        <w:gridCol w:w="1096"/>
        <w:gridCol w:w="795"/>
        <w:gridCol w:w="1096"/>
        <w:gridCol w:w="2083"/>
        <w:gridCol w:w="3823"/>
        <w:gridCol w:w="1381"/>
        <w:gridCol w:w="1381"/>
        <w:gridCol w:w="975"/>
        <w:gridCol w:w="1240"/>
      </w:tblGrid>
      <w:tr w:rsidR="00ED7A40" w:rsidRPr="00ED7A40" w:rsidTr="00ED7A40">
        <w:trPr>
          <w:tblCellSpacing w:w="0" w:type="dxa"/>
          <w:jc w:val="center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6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II. Отношения (4 ч)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Порядок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в нея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ном виде с алгори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мом ранжирования. Сравнение групп предметов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устанавливать соответствие между порядковыми и количественными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числительными;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употреблять в речи наречия и числ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тельные, указывающие на место пре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мета в ряду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распол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жение и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бор (пер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становку) предметов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14–15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Отноше-ния «ра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но», «не равно»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after="195"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отн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шениями «равно», «больше», «мен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ше»</w:t>
            </w:r>
          </w:p>
        </w:tc>
        <w:tc>
          <w:tcPr>
            <w:tcW w:w="3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признаки предметов;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группы предметов с 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мощью составления пар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Текущий.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16–17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Отнош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«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 xml:space="preserve">больше»,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«меньше»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18–19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Прямая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кривая линии. Луч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ге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метрическими 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гурами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распознавать геометрические фигуры: прямая линия, кривая линия, луч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Текущий.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20–21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6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III. Числа от 1 до 10 (47 ч)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Число один. Цифра 1. Один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много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пон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тиями «число», «цифра», «один», «много»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первую арабскую цифру-знак 1.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различать понятия «цифра» и «чи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ло»;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22–23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8"/>
        <w:gridCol w:w="803"/>
        <w:gridCol w:w="1108"/>
        <w:gridCol w:w="2105"/>
        <w:gridCol w:w="3923"/>
        <w:gridCol w:w="1394"/>
        <w:gridCol w:w="1408"/>
        <w:gridCol w:w="941"/>
        <w:gridCol w:w="107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Замкн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тые и 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замкн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тые кр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вые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Геометрические 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гуры (кривая зам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нутая, кривая 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замкнутая)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распознавать и называть геоме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рические фигуры: кривая замкнутая, кривая незамкнутая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24–25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Число два.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Цифра 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Получение числа 2 присчитыванием 1 к числу 1. Упражн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в чтении и письме чисел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2, случаи сложения и соответствующие случаи вычитания, связанные с составом числа 2.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присчитывать по 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2 цифрой 2;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2;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строить натуральный ряд чисел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26–27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Знаки «&lt;», «&gt;», «=»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Использование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ков для записи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результатов при сравнении групп предметов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использовать знаки «&lt;», «=», «&gt;» для записи результатов при сравнении групп предметов;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читать, записывать и сравнивать 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28–29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Равенства и нер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венства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терм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нами «равенство», «неравенство»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различать, читать и записывать ве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ные и неверные равенства;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группы предметов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30–31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Отрезок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ге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метрическими фиг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рами (отрезок)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чертить отрезок;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определять длину отрезка;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отрезок буквами;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отрезки по длине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32–33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8"/>
        <w:gridCol w:w="803"/>
        <w:gridCol w:w="1108"/>
        <w:gridCol w:w="2105"/>
        <w:gridCol w:w="3923"/>
        <w:gridCol w:w="1394"/>
        <w:gridCol w:w="1408"/>
        <w:gridCol w:w="941"/>
        <w:gridCol w:w="107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три. Ци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 3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Построение нат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рального ряда чисел в пределах 3.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Упражнение в 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звании, письме и сравнении чисел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3, случаи сложения и соответствующие случаи вычитания, связанные с составом числа 3.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присчитывать по 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3 цифрой 3;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3;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строить натуральный ряд чисел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34–35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Ломаная. Замкнутая лома-ная. Треугол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ник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Геометрические 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гуры (треугольник).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Упражнения на 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познавание ломаной, треугольника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определение ломаной, треугол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ника как замкнутой ломаной, имеющей три вершины и три звена.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узнавать и называть плоскую геометрическую фигуру – треугольник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36–37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Сложение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Знакомство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понятием «слож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ние» и знаком «+» для записи сложения</w:t>
            </w:r>
          </w:p>
        </w:tc>
        <w:tc>
          <w:tcPr>
            <w:tcW w:w="3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названия и обозначения опер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ций сложения и вычитания.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записывать знаки сложения «+»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вычитания «–», выражения, содерж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щие действия сложения или вычитания;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числа в пределах 3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38–39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Понятие «вычит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ние» и знак «–» для записи вычитания</w:t>
            </w:r>
          </w:p>
        </w:tc>
        <w:tc>
          <w:tcPr>
            <w:tcW w:w="39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Арифметич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ские ребусы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40–41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Выраж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ние. Зна-чение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выраж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ния.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венство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Числовое выраж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ние, значение выр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жения, числовое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венство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изученных чисел.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записывать числовые равенства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находить их значения;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соотносить рисунки, рассказы и мат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матические записи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распол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жение и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бор фигур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42–43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35" w:type="dxa"/>
        <w:jc w:val="center"/>
        <w:tblCellSpacing w:w="0" w:type="dxa"/>
        <w:tblInd w:w="-5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65"/>
        <w:gridCol w:w="1108"/>
        <w:gridCol w:w="790"/>
        <w:gridCol w:w="1122"/>
        <w:gridCol w:w="2091"/>
        <w:gridCol w:w="3922"/>
        <w:gridCol w:w="1410"/>
        <w:gridCol w:w="1395"/>
        <w:gridCol w:w="954"/>
        <w:gridCol w:w="1078"/>
      </w:tblGrid>
      <w:tr w:rsidR="00ED7A40" w:rsidRPr="00ED7A40" w:rsidTr="00ED7A40">
        <w:trPr>
          <w:tblCellSpacing w:w="0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320"/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22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Целое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части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пон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тиями «целое», «часть», соотнош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между ними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если объединить части, получим ц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лое;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если из целого убрать одну часть, 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танется другая часть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3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44–45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110"/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Сложение и вы-читание отрезков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Моделирование операций сложения и вычитания на 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резках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названия и обозначения опер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ций сложения и вычитания.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 отрезках моделировать оп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рации сложения и вычитания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rHeight w:val="2145"/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четыре. Цифра 4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Получение числа 4 присчитыванием 1 к числу 3. Название и запись числа 4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4, случаи сложения и соответствующие случаи вычитания, связанные с составом числа 4.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присчитывать по 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4 цифрой 4;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4;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строить натуральный ряд чисел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46–47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320"/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Мерка. Едини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ный отр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зок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Упражнение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измерении отре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ков с помощью 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рок, циркуля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 и измерять длины отре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ков с помощью мерок;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пользоваться циркулем для измерения отрезков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палочками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48–49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335"/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after="195"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Числовой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отрезок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after="195"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Числовой отрезок – модель натуральн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го ряда чисел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присчитывать и отсчитывать по 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словому отрезку единицу;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узнавать и называть плоскую геоме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рическую фигуру четырехугольник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50–51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8"/>
        <w:gridCol w:w="803"/>
        <w:gridCol w:w="1108"/>
        <w:gridCol w:w="2105"/>
        <w:gridCol w:w="3923"/>
        <w:gridCol w:w="1408"/>
        <w:gridCol w:w="1394"/>
        <w:gridCol w:w="941"/>
        <w:gridCol w:w="107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Угол. Прямой угол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ге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метрическими фиг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рами (прямой угол)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делать модель прямого угла;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выделять прямые углы из множества других углов путем сравнивания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моделью прямого угла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52–53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Прям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угольник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ге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метрическими фиг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рами (прямоугол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ник)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узнавать и называть плоские геоме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рические фигуры;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из множества четыре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угольников прямоугольники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54–55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пять. Цифра 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Получение числа 5 присчитыванием 1 к числу 4. Название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запись числа 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5, случаи сложения и соответствующие случаи вычитания, связанные с составом числа 5.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присчитывать по 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5 цифрой 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строить натуральный ряд чисел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56–57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двумя способами приба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ления и вычитания числа 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 числа 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два способа прибавления и вычитания числа 2.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сложение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числа 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тельная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работа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Области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границы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58–59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31–33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Состав чисел в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делах 5. Сравнение чисел. Нахождение выражений, с пом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щью числового 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резка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взаимосвязь между компонентами сложения и вычитания;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приемы сложения и вычитания.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сравнивать, складывать и выч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тать числа с помощью числового отре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4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60–61;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62-63;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64–67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703" w:type="dxa"/>
        <w:jc w:val="center"/>
        <w:tblCellSpacing w:w="0" w:type="dxa"/>
        <w:tblInd w:w="-45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35"/>
        <w:gridCol w:w="1107"/>
        <w:gridCol w:w="803"/>
        <w:gridCol w:w="1108"/>
        <w:gridCol w:w="2105"/>
        <w:gridCol w:w="3877"/>
        <w:gridCol w:w="1394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шесть. Цифра 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6, цифра 6. Состав числа 6. Об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значение числа 6 цифрой 6. Письмо цифры 6. Сравнение чисел с помощью числового отрезка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6;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случаи сложения и соответствующие случаи вычитания, связанные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составом числа 6.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6 цифрой 6;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6;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числа с помощью соста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ления пар и числового отрезка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68–69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35–37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Счет в пределах 6. Упражнение в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жении и вычитании чисел в пределах 6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взаимосвязь между частью и целым;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таблицу сложения в пределах 6.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выражения вида</w:t>
            </w:r>
            <w:r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>
                  <wp:extent cx="238125" cy="200025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± 3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Текущий.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ские фокусы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70–71;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72–73;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74–75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семь. Цифра 7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pacing w:val="-15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7, цифра 7. Состав числа 7. Об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значение чис-ла 7 ци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>фрой 7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 числа 7;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случаи сложения и соответствующие случаи вычитания, связанные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составом числа 7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76–77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Письмо цифры 7. Построение нат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рального ряда чисел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7 цифрой 7;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7;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строить натуральный ряд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7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1–7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Счет в пределах 7. Выполнение вычи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лений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состав числа 7.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прибавлять и вычитать число 4 в пределах 7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5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78–79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7"/>
        <w:gridCol w:w="803"/>
        <w:gridCol w:w="1108"/>
        <w:gridCol w:w="2105"/>
        <w:gridCol w:w="3877"/>
        <w:gridCol w:w="1394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Слага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мое,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сумма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ко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понентами и резул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татом сложения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названия компонентов и резул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татов сложения, зависимость между ними.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значения выражений, содержащих действия сложения и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читания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Учебник, ч. 2, с. 2–3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Переме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тительное свойство сложения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пер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местительным сво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ством сложения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переместительное свойство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выражения вида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</w:r>
            <w:r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>
                  <wp:extent cx="238125" cy="20002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±2, </w:t>
            </w:r>
            <w:r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>
                  <wp:extent cx="238125" cy="20002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±3, </w:t>
            </w:r>
            <w:r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>
                  <wp:extent cx="238125" cy="200025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±4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Арифмет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ческие лаб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ринты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4–5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Слага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мое,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сумма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Развитие умений,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Определение вза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мосвязи между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гаемыми и суммой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взаимосвязь между слагаемыми и суммой; между частью и целым.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значения выражений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6–7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Умен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шаемое, вычита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мое, 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ность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ко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понентами и резул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татом вычитания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названия компонентов и резул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татов вычитания, зависимость между ними.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значения выражений, содержащих действие вычитание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перест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новку пре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метов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8–9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1–7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Счет в пределах 7. Выполнение вычи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лений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Уметь: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составлять числовые выражения;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вычислять значения числовых выр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жений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10–11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335"/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восемь. Цифра 8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Счет в пределах 8. Состав числа 8. Об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значение числа 8 цифрой 8.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8;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случаи сложения и соответствующие случаи вычитания, связанные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составом числа 8.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12–13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7"/>
        <w:gridCol w:w="803"/>
        <w:gridCol w:w="1108"/>
        <w:gridCol w:w="2105"/>
        <w:gridCol w:w="3877"/>
        <w:gridCol w:w="1394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Письмо цифры 8. Сравнение чисел с помощью числового отрезка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8 цифрой 8;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8;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строить натуральный ряд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8;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числа с помощью числ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вого отрезка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1–8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Счет в пределах 8. Составление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стых задач по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сункам. Сравнение выражений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зависимость между компоне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тами действий сложения и вычитания.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составлять выражения и простые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дачи по рисункам;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выражения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14–15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девять. Цифра 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Состав числа 9.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став числа 9. Об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значение числа 9 цифрой 9. Письмо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цифры 9. Постро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натурального ряда чисел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числа 9;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случаи сложения и соответствующие случаи вычитания, связанные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составом числа 9.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9 цифрой 9;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писать цифру 9;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строить натуральный ряд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9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16–17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1–9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Счет в пределах 9. Вычисления в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делах 9. Составл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решение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стых задач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состав числа 9.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выполнять сложение и вычитание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9;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составлять простые задачи и выраж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по рисункам и схемам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18–19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7"/>
        <w:gridCol w:w="803"/>
        <w:gridCol w:w="1108"/>
        <w:gridCol w:w="2105"/>
        <w:gridCol w:w="3877"/>
        <w:gridCol w:w="1394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ноль. Цифра 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числа 0 как характеристики пустого множества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что число 0 – это начало отсчета на числовом отрезке.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писать цифру 0, характериз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вать как пустое множество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20–21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0–9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со сво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ствами 0. Воспрои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ведение последов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тельности чисел от 0 до 9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прямом и обра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ном порядке. Сра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нение чисел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свойства числа 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воспроизводить последовательность чисел от 0 до 9 в прямом и обратном порядке, начиная с любого числа;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различать цифры от 1 до 9 и цифру 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 числа без опоры на 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глядность, выражения с опорой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наглядность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22–23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51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Число 10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пол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чением и записью числа 10.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Упражнения в счете предметов. Слож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вычитание в пределах 10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 числа 10;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случаи сложения и соответствующие случаи вычитания, связанные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составом числа 10.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обозначать число цифрами 1 и 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строить натуральный ряд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10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разрез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ставление фигур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35" w:type="dxa"/>
        <w:jc w:val="center"/>
        <w:tblCellSpacing w:w="0" w:type="dxa"/>
        <w:tblInd w:w="-5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65"/>
        <w:gridCol w:w="1107"/>
        <w:gridCol w:w="804"/>
        <w:gridCol w:w="1108"/>
        <w:gridCol w:w="2105"/>
        <w:gridCol w:w="3877"/>
        <w:gridCol w:w="1395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52–53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Таблица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сложения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Составление табл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цы сложения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10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таблицу сложения в пределах 10.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находить значения выражений,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держащих действия сложение и выч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тание;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цифры. Римские цифры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Систематизация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обобщение знаний о цифрах и числах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отличие между числом и ци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рой.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расставлять римские и арабские цифры на числовом отрезке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Римские числа и ци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24–25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0–10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крепление изученн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го мате-риала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Состав чисел от 0 до 10. Упражнения в составлении и реш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нии выражений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состав чисел от 0 до 10.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складывать и вычитать в пределах 10;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составлять выражения и сравнивать их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Комбин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торные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26–27;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28–29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стоятел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ная раб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 № 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Проверка и учет знаний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умений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Систематизация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обобщение знаний о цифрах и числах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читать, записывать и сравнивать 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ла в пределах 10;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находить значения выражений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ко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троль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30–31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0–10.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Работа над ошибками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Упражнения в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ставлении и реш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нии выражений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обнаруживать и исправлять свои ошибки с помощью других детей и учителя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32–33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35" w:type="dxa"/>
        <w:jc w:val="center"/>
        <w:tblCellSpacing w:w="0" w:type="dxa"/>
        <w:tblInd w:w="-5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60"/>
        <w:gridCol w:w="1097"/>
        <w:gridCol w:w="796"/>
        <w:gridCol w:w="1097"/>
        <w:gridCol w:w="2114"/>
        <w:gridCol w:w="3838"/>
        <w:gridCol w:w="1336"/>
        <w:gridCol w:w="1381"/>
        <w:gridCol w:w="975"/>
        <w:gridCol w:w="1241"/>
      </w:tblGrid>
      <w:tr w:rsidR="00ED7A40" w:rsidRPr="00ED7A40" w:rsidTr="00ED7A40">
        <w:trPr>
          <w:tblCellSpacing w:w="0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8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IV. Задача (14 ч)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Задача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терм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нами «текстовая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дача», «условие», «вопрос», «реш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ние», «ответ»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моделировать текст задачи в виде схем-отрезков;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переносить условие и вопрос задачи из текста в схему;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оформлять решение задачи в тетради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34–35;  36–37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59–60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нахо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дение ц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лого или части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со сх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мами к задачам.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отнесение схем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текста задачи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читать схемы к задачам;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соотносить условие и вопрос задачи со схемой;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записывать решение и ответ задачи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38–39;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40–41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Обратная задача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пон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тием «обратная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дача». Составление и решение обратных задач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самостоятельно обосновывать реш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задачи на основе взаимосвязи ча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ти и целого;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записывать решение задачи в тетради в соответствии с принятыми нормами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42–43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62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разн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стное сравнение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Введение схем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из отрезков для 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делирования задач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 разностное сра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нение</w:t>
            </w:r>
          </w:p>
        </w:tc>
        <w:tc>
          <w:tcPr>
            <w:tcW w:w="3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правила разностного сравнения чисел.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из отрезков моделировать задачу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разностное сравнение;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записывать условие и вопрос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схеме;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считывать информацию со схемы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дания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44–45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Соотнесение текста и схемы задачи</w:t>
            </w:r>
          </w:p>
        </w:tc>
        <w:tc>
          <w:tcPr>
            <w:tcW w:w="3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ческий ди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тант № 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46–47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1108"/>
        <w:gridCol w:w="803"/>
        <w:gridCol w:w="1108"/>
        <w:gridCol w:w="2135"/>
        <w:gridCol w:w="3832"/>
        <w:gridCol w:w="1408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увел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чение числа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Нахождение бол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шего числа по 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вестному меньшему и их разности</w:t>
            </w:r>
          </w:p>
        </w:tc>
        <w:tc>
          <w:tcPr>
            <w:tcW w:w="3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задачи на нахождение бол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шего числа по известному меньшему числу и разности этих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(в прямой форме);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задачи изученных видов;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находить значения выражений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48–49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задач из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ченных видов</w:t>
            </w:r>
          </w:p>
        </w:tc>
        <w:tc>
          <w:tcPr>
            <w:tcW w:w="38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50–51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уменьш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числа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Нахождение мен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шего числа по 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вестному большему и их разности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задачи на нахождение меньшего числа по известному бол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шему числу и разности этих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(в прямой форме)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бота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взвеш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вание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52–53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67–69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задач из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ченных видов. 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хождение значений выражений на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жение и вычитание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простые задачи: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а) раскрывающие смысл действий сложения и вычитания;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б) задачи, при решении которых 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пользуются понятия «увеличить на…», «уменьшить на…»;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в) задачи на разностное сравнение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54–55;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56–57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стоятел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ная раб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 № 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Проверка и учет знаний и умений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Систематизация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обобщение знаний о числах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читать, записывать и сравнивать числа в пределах 10;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Работа над ошибками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Упражнения в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ставлении и решении задач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обнаруживать и исправлять свои ошибки;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58–59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2"/>
        <w:gridCol w:w="1096"/>
        <w:gridCol w:w="796"/>
        <w:gridCol w:w="1096"/>
        <w:gridCol w:w="2114"/>
        <w:gridCol w:w="3793"/>
        <w:gridCol w:w="1394"/>
        <w:gridCol w:w="1367"/>
        <w:gridCol w:w="975"/>
        <w:gridCol w:w="1240"/>
      </w:tblGrid>
      <w:tr w:rsidR="00ED7A40" w:rsidRPr="00ED7A40" w:rsidTr="00ED7A40">
        <w:trPr>
          <w:tblCellSpacing w:w="0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7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V. Уравнение (4 ч)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Уравн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понятий «уравнение», «р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шение уравнений»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уравнения на основе взаим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связи между частью и целым;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оформлять решение уравнения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Уравн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Запись уравнений. Решение задач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на увеличение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косвенной форме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решать уравнения вида </w:t>
            </w:r>
            <w:r w:rsidRPr="00ED7A4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a+x = b; </w:t>
            </w:r>
            <w:r w:rsidRPr="00ED7A4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br/>
              <w:t>x – a = b;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задачи на увеличение в ко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венной форме;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находить результат сложения и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читания в зависимости от изменения компонента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9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74–75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Уравн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Про-верка ре-шения уравнения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Проверка решения уравнений. Названия компонентов слож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и вычитания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выполнять проверку решения ура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нений;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задачи, сформул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рованные в прямой и косвенной фо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60–61; 62–63;  68–69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7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VI. Величины (13 ч)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Длина. Сант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со сп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собами измерения длины и единицей измерения 1 см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способы измерения длины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единицы измерения.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выполнять чертеж отрезка;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длину данного отрезка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64–65;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66–67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Величина. Длина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вел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чиной как свойством предметов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выражать числом результат измер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длины;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сравнивать, складывать и вычитать длины отрезков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70–71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44" w:type="dxa"/>
        <w:jc w:val="center"/>
        <w:tblCellSpacing w:w="0" w:type="dxa"/>
        <w:tblInd w:w="-5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74"/>
        <w:gridCol w:w="1107"/>
        <w:gridCol w:w="804"/>
        <w:gridCol w:w="1108"/>
        <w:gridCol w:w="2136"/>
        <w:gridCol w:w="3833"/>
        <w:gridCol w:w="1408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Длина. Дециметр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со сп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собами измерения длины и единицей измерения 1 дм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единицы измерения длины сант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 и дециметр;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соотношение между ними.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чертеж отрезков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помощью линейки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72–73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79–80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Длина. Решение задач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 разл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чиями свойств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моугольника и ква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рата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выделять из множества чет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рехугольников прямоугольники,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из множества прямоугольников – квадраты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Свойства сторон ква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рата и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моугольника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74–75;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76–77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Велич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ны. Ма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са. Кил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грамм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со сп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собами измерения массы и единицей измерения 1 кг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способы измерения массы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единицы измерения.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выражать числом результат 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мерения массы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78–79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Сравн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ние,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жение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вел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чин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Сравнивание, скл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дывание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величин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сравнивать, складывать и вычитать именованные числа;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10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Равные 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гуры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Учебник, ч. 3,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2–3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Велич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ны. Об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ем. Литр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Знакомство со сп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собами измерения объема и единицей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after="195"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измерения 1 литр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способы измерения объема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единицы измерения.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выражать результат измерения объ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 числом;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сравнивать, складывать и вычитать именованные числа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ская работа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4–5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693" w:type="dxa"/>
        <w:jc w:val="center"/>
        <w:tblCellSpacing w:w="0" w:type="dxa"/>
        <w:tblInd w:w="-4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2"/>
        <w:gridCol w:w="1096"/>
        <w:gridCol w:w="796"/>
        <w:gridCol w:w="1096"/>
        <w:gridCol w:w="2114"/>
        <w:gridCol w:w="3717"/>
        <w:gridCol w:w="1470"/>
        <w:gridCol w:w="1367"/>
        <w:gridCol w:w="975"/>
        <w:gridCol w:w="1240"/>
      </w:tblGrid>
      <w:tr w:rsidR="00ED7A40" w:rsidRPr="00ED7A40" w:rsidTr="00ED7A40">
        <w:trPr>
          <w:tblCellSpacing w:w="0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84–86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Сложение и вы-читание величин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крепление изученн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го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составных задач на нахождение неизвестной велич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ны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единицы измерения длины, объема и массы.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составные 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нахождение неизвестной величины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Комбин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торные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6–7;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8–9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стоятел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ная раб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 № 3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Проверка и учет знаний и умений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Систематизация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обобщение знаний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читать, записывать и сравнивать именованные числа;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уравнения, простые задачи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Тематический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Работа над ошиб-ками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Упражнения в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ставлении и реш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нии задач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обнаруживать и исправлять оши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ки;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составлять и решать простые задачи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10–11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7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VII. Числа от 10 до 20 (20 ч)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от 10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до 20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Названия, образов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ние, разрядный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став и последов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тельность чисел вт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рого десятка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названия, образование, разря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ный состав и последовательность 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сел второго десятка.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читать, записывать и сравн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вать числа в пределах 20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Фронтальная работа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90–92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Числа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от 10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до 20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Чтение, запись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сравнивание чисел второго десятка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последовательность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от 1 до 20.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 числа второго 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сятка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11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Области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границы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12–13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93–96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ное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жение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Сложение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в пределах 20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переходом че-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рез разряд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способы сложения чисел с 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реходом через разряд в пределах 20.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сложение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переходом через разряд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14–15;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16–17;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18–19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35" w:type="dxa"/>
        <w:jc w:val="center"/>
        <w:tblCellSpacing w:w="0" w:type="dxa"/>
        <w:tblInd w:w="-5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65"/>
        <w:gridCol w:w="1107"/>
        <w:gridCol w:w="804"/>
        <w:gridCol w:w="1108"/>
        <w:gridCol w:w="2136"/>
        <w:gridCol w:w="3756"/>
        <w:gridCol w:w="1485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97–98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ное выч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Введение новых знаний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Вычитание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20 с 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реходом через ра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ряд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способы вычитания чисел с переходом через разряд в пределах 20.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вычитание чисел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с переходом через разряд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тельная раб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та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20–21;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22–23;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24–25;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26–27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99–101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ное сл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жение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Таблица сложения и вычитания</w:t>
            </w:r>
          </w:p>
        </w:tc>
        <w:tc>
          <w:tcPr>
            <w:tcW w:w="3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таблицу сложения и вычитания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пределах 20;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названия компонентов и результатов действий сложения и вычитания,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висимость между ними.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Уметь: 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складывать и вычитать по частям двузначные числа;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составлять равенства и неравенства с двузначными числами;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решать уравнения вида </w:t>
            </w:r>
            <w:r w:rsidRPr="00ED7A4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а ± х = b, </w:t>
            </w:r>
            <w:r w:rsidRPr="00ED7A4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br/>
              <w:t>х – а = b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составл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фигур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28–29;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30–31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102–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106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Сложение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в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делах 20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Табличные случаи сложения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в пределах 20. Название компоне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 и результатов действий сложения и вычитания</w:t>
            </w:r>
          </w:p>
        </w:tc>
        <w:tc>
          <w:tcPr>
            <w:tcW w:w="3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Задачи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на перекл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дывание п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лочек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32–33;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34–35;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36–37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стоятел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ная раб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 № 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Проверка и учет знаний и умений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Систематизация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обобщение знаний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табличные случаи сложения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соответствующие случаи вычитания в пределах 20.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уравнения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Тематический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Работа над ошибками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Решение простых задач на разностное сравнение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обнаруживать и исправлять ошибки;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35" w:type="dxa"/>
        <w:jc w:val="center"/>
        <w:tblCellSpacing w:w="0" w:type="dxa"/>
        <w:tblInd w:w="-5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60"/>
        <w:gridCol w:w="1097"/>
        <w:gridCol w:w="796"/>
        <w:gridCol w:w="1097"/>
        <w:gridCol w:w="2114"/>
        <w:gridCol w:w="3717"/>
        <w:gridCol w:w="1471"/>
        <w:gridCol w:w="1367"/>
        <w:gridCol w:w="975"/>
        <w:gridCol w:w="1241"/>
      </w:tblGrid>
      <w:tr w:rsidR="00ED7A40" w:rsidRPr="00ED7A40" w:rsidTr="00ED7A40">
        <w:trPr>
          <w:tblCellSpacing w:w="0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48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VIII. Повторение изученного в 1 классе (20 ч)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знаки предм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Выделение предм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тов из группы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по заданным свойс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вам, сравнение предметов, разби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на группы (кла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сы) по свойствам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признаки предметов: цвет, форма, размер, назначение, материал;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часть предметов из бол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шей группы на основании общего признака (видовое отличие), объед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нять группы предметов в большую группу (целое) на основании общего признака (родовое отличие)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46–47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ношения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Сравнение групп предметов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 группы предметов с помощью составления пар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Математич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диктант № 12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48–49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111–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113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ла от 1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до 10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Сравнение чисел, запись отношений между числами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названия и последовательность 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сел от 1 до 10;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названия и обозначения операций сложения и вычитания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50–51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114–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личины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Сравнение, слож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вычитание именованных чисел. Общие свойства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личин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единицы измерения длины, объема, массы (сантиметр, дециметр, литр, килограмм).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сравнивать, складывать и 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читать именованные числа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Практическая работа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52–53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Продолжение табл.</w:t>
      </w:r>
    </w:p>
    <w:tbl>
      <w:tblPr>
        <w:tblW w:w="14835" w:type="dxa"/>
        <w:jc w:val="center"/>
        <w:tblCellSpacing w:w="0" w:type="dxa"/>
        <w:tblInd w:w="-5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65"/>
        <w:gridCol w:w="1107"/>
        <w:gridCol w:w="804"/>
        <w:gridCol w:w="1108"/>
        <w:gridCol w:w="2136"/>
        <w:gridCol w:w="3756"/>
        <w:gridCol w:w="1485"/>
        <w:gridCol w:w="1381"/>
        <w:gridCol w:w="985"/>
        <w:gridCol w:w="1108"/>
      </w:tblGrid>
      <w:tr w:rsidR="00ED7A40" w:rsidRPr="00ED7A40" w:rsidTr="00ED7A40">
        <w:trPr>
          <w:tblCellSpacing w:w="0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116–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118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Чи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ла от 10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до 20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Табличные случаи сложения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однозначных чисел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названия и последовательность 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сел от 1 до 20;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разрядный состав чисел от 11 до 20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54–55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pacing w:val="-15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Диагн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стическая итоговая контроль-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>ная работа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Урок пр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верки и учета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 и умений</w:t>
            </w:r>
          </w:p>
        </w:tc>
        <w:tc>
          <w:tcPr>
            <w:tcW w:w="2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Систематизация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обобщение знаний по теме «Сложение и вычитание чисел в пределах 20»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находить значения выражений, 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держащих одно действие;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решать простые задачи;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распознавать геометрические фиг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ры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Диагностич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ский итог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вый контроль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Работа над ошибками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обнаруживать и исправлять ошибки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Ко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поненты действий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Названия компоне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тов и результатов действий сложения и вычитания, завис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мость между ними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названия компонентов и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зультатов действий сложения и выч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тания, зависимость между ними.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задачи, при решении которых используются понятия «ув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личить на …», «уменьшить на …»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56–57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122–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123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Та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лица сло-жения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Табличные случаи сложения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в пределах 20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таблицу сложения  и вычит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 в пределах 20.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значения выражений, содержащих одно действие (сложение или вычитание)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58–59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20"/>
          <w:szCs w:val="20"/>
          <w:lang w:eastAsia="en-US"/>
        </w:rPr>
      </w:pPr>
      <w:r w:rsidRPr="00ED7A40">
        <w:rPr>
          <w:rFonts w:eastAsiaTheme="minorHAnsi"/>
          <w:i/>
          <w:iCs/>
          <w:sz w:val="20"/>
          <w:szCs w:val="20"/>
          <w:lang w:eastAsia="en-US"/>
        </w:rPr>
        <w:br w:type="page"/>
      </w:r>
      <w:r w:rsidRPr="00ED7A40">
        <w:rPr>
          <w:rFonts w:eastAsiaTheme="minorHAnsi"/>
          <w:i/>
          <w:iCs/>
          <w:sz w:val="20"/>
          <w:szCs w:val="20"/>
          <w:lang w:eastAsia="en-US"/>
        </w:rPr>
        <w:lastRenderedPageBreak/>
        <w:t>Окончание табл.</w:t>
      </w:r>
    </w:p>
    <w:tbl>
      <w:tblPr>
        <w:tblW w:w="14977" w:type="dxa"/>
        <w:jc w:val="center"/>
        <w:tblCellSpacing w:w="0" w:type="dxa"/>
        <w:tblInd w:w="-72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04"/>
        <w:gridCol w:w="1107"/>
        <w:gridCol w:w="804"/>
        <w:gridCol w:w="1109"/>
        <w:gridCol w:w="2105"/>
        <w:gridCol w:w="3878"/>
        <w:gridCol w:w="1395"/>
        <w:gridCol w:w="1381"/>
        <w:gridCol w:w="985"/>
        <w:gridCol w:w="1109"/>
      </w:tblGrid>
      <w:tr w:rsidR="00ED7A40" w:rsidRPr="00ED7A40" w:rsidTr="00ED7A40">
        <w:trPr>
          <w:tblCellSpacing w:w="0" w:type="dxa"/>
          <w:jc w:val="center"/>
        </w:trPr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D7A40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124–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125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умений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навыков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Решение простых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задач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простые задачи в 2 де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ствия на сложение и вычитание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Текущий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60–62</w:t>
            </w:r>
          </w:p>
        </w:tc>
      </w:tr>
      <w:tr w:rsidR="00ED7A40" w:rsidRPr="00ED7A40" w:rsidTr="00ED7A40">
        <w:tblPrEx>
          <w:tblCellSpacing w:w="-8" w:type="dxa"/>
        </w:tblPrEx>
        <w:trPr>
          <w:trHeight w:val="15"/>
          <w:tblCellSpacing w:w="-8" w:type="dxa"/>
          <w:jc w:val="center"/>
        </w:trPr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126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З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тельные и неста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дартные задачи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pacing w:val="-15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Таблицы, строки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столбцы. Начал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ные 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>представления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о графах. Понятие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о взаимно-однознач-ном соответствии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читать информацию, записанную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в таблицу, содержащую не более трех столбцов и трех строк;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заполнять таблицу, содержащую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не более трех столбцов и трех строк;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– решать арифметические ребусы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  <w:t>и числовые головоломки, содержащие на более двух действий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альные зад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Арифмет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ческие лаб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ринты, 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тематич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ские фокусы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Уравн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Равенство и нер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венство. Сравнение значений выражений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названия компонентов и резул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татов действий сложения и вычитания.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 решать уравнения вида 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br/>
            </w:r>
            <w:r w:rsidRPr="00ED7A40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а ± х = b, х – а = b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62–63</w:t>
            </w:r>
          </w:p>
        </w:tc>
      </w:tr>
      <w:tr w:rsidR="00ED7A40" w:rsidRPr="00ED7A40" w:rsidTr="00ED7A40">
        <w:tblPrEx>
          <w:tblCellSpacing w:w="-8" w:type="dxa"/>
        </w:tblPrEx>
        <w:trPr>
          <w:tblCellSpacing w:w="-8" w:type="dxa"/>
          <w:jc w:val="center"/>
        </w:trPr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ние. Ге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метрич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ские 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гуры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Повтор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и обобщ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ние зн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pacing w:val="-15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Модели простейших геометрических ф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гур. Различные виды классификаций ге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метрических фигур. Вычисление суммы длин сторон прям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угольника и квадр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та (без использов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 xml:space="preserve">ния 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>термина «пер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pacing w:val="-15"/>
                <w:sz w:val="22"/>
                <w:szCs w:val="22"/>
                <w:lang w:eastAsia="en-US"/>
              </w:rPr>
              <w:t>метр»)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D7A4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Уметь: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распознавать геометрические фиг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ры: точку, прямую линию, кривые, круг, овал, отрезок, ломаную, угол, многоугольники;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узнавать и называть плоские геоме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рические фигуры: треугольник, чет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рехугольник, пятиугольник, шест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угольник;</w:t>
            </w:r>
          </w:p>
          <w:p w:rsidR="00ED7A40" w:rsidRPr="00ED7A40" w:rsidRDefault="00ED7A40" w:rsidP="00ED7A4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– выделять из множества четыре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угольников прямоугольники, из мн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жества прямоугольников – квадраты, из множества углов – прямой угол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бота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A40" w:rsidRPr="00ED7A40" w:rsidRDefault="00ED7A40" w:rsidP="00ED7A40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ED7A40">
              <w:rPr>
                <w:rFonts w:eastAsiaTheme="minorHAnsi"/>
                <w:sz w:val="22"/>
                <w:szCs w:val="22"/>
                <w:lang w:eastAsia="en-US"/>
              </w:rPr>
              <w:t>С. 64</w:t>
            </w:r>
          </w:p>
        </w:tc>
      </w:tr>
    </w:tbl>
    <w:p w:rsidR="00ED7A40" w:rsidRPr="00ED7A40" w:rsidRDefault="00ED7A40" w:rsidP="00ED7A40">
      <w:pPr>
        <w:autoSpaceDE w:val="0"/>
        <w:autoSpaceDN w:val="0"/>
        <w:adjustRightInd w:val="0"/>
        <w:jc w:val="center"/>
        <w:rPr>
          <w:rFonts w:eastAsiaTheme="minorHAnsi"/>
          <w:i/>
          <w:iCs/>
          <w:sz w:val="20"/>
          <w:szCs w:val="20"/>
          <w:lang w:eastAsia="en-US"/>
        </w:rPr>
      </w:pPr>
    </w:p>
    <w:p w:rsidR="00ED7A40" w:rsidRPr="00ED7A40" w:rsidRDefault="00ED7A40" w:rsidP="00114683">
      <w:pPr>
        <w:spacing w:line="360" w:lineRule="auto"/>
        <w:jc w:val="both"/>
        <w:rPr>
          <w:lang w:val="en-US"/>
        </w:rPr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3B1863" w:rsidRPr="00F009C1" w:rsidRDefault="003B1863" w:rsidP="00C63FF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3B1863" w:rsidRPr="00F009C1" w:rsidRDefault="003B1863">
      <w:pPr>
        <w:spacing w:after="200" w:line="276" w:lineRule="auto"/>
        <w:rPr>
          <w:rFonts w:eastAsiaTheme="minorHAnsi"/>
          <w:b/>
          <w:bCs/>
          <w:caps/>
          <w:sz w:val="28"/>
          <w:szCs w:val="28"/>
          <w:lang w:eastAsia="en-US"/>
        </w:rPr>
        <w:sectPr w:rsidR="003B1863" w:rsidRPr="00F009C1" w:rsidSect="00ED7A40">
          <w:pgSz w:w="16838" w:h="11906" w:orient="landscape" w:code="9"/>
          <w:pgMar w:top="425" w:right="425" w:bottom="709" w:left="425" w:header="709" w:footer="709" w:gutter="0"/>
          <w:paperSrc w:other="15"/>
          <w:cols w:space="708"/>
          <w:docGrid w:linePitch="360"/>
        </w:sectPr>
      </w:pPr>
    </w:p>
    <w:p w:rsidR="00F009C1" w:rsidRDefault="00F009C1" w:rsidP="00F009C1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ОБУЧЕНИЕ ГРАМОТЕ</w:t>
      </w:r>
      <w:r>
        <w:rPr>
          <w:rFonts w:eastAsiaTheme="minorHAnsi"/>
          <w:b/>
          <w:bCs/>
          <w:sz w:val="28"/>
          <w:szCs w:val="28"/>
          <w:lang w:eastAsia="en-US"/>
        </w:rPr>
        <w:br/>
        <w:t>1 класс</w:t>
      </w:r>
    </w:p>
    <w:p w:rsidR="00F009C1" w:rsidRDefault="00F009C1" w:rsidP="00F009C1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Развернутое тематическое планирование составлено на основе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авторской учебной программы «Обучение грамоте» Р. Н. Бунеева, Е. В. Бунеевой, О. В. Прониной, 2004.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изучение данного курса отводится 207 часов за учебный год (9 часов в неделю).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реализации программного содержания используются следующие учебники и учебные пособия: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Бунеев, Р. Н. </w:t>
      </w:r>
      <w:r>
        <w:rPr>
          <w:rFonts w:eastAsiaTheme="minorHAnsi"/>
          <w:sz w:val="28"/>
          <w:szCs w:val="28"/>
          <w:lang w:eastAsia="en-US"/>
        </w:rPr>
        <w:t>Букварь : учебник по обучению грамоте и чтению для первоклассников / Р. Н. Бунеев, Е. В. Бунеева, О. В. Пронина. – М. : Баласс, 2009.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Пронина, О. В. </w:t>
      </w:r>
      <w:r>
        <w:rPr>
          <w:rFonts w:eastAsiaTheme="minorHAnsi"/>
          <w:sz w:val="28"/>
          <w:szCs w:val="28"/>
          <w:lang w:eastAsia="en-US"/>
        </w:rPr>
        <w:t>Мои волшебные пальчики : прописи для первоклассников к учебнику «Букварь» : в 5 тетрадях / О. В. Пронина. – М. : Баласс, 2010.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Промежуточная и итоговая аттестация осуществляется согласно уставу ОУ и Пол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жению о порядке и проведении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аттестации обучающихся начальных классов.</w:t>
      </w:r>
    </w:p>
    <w:p w:rsidR="00F009C1" w:rsidRDefault="00F009C1" w:rsidP="00F009C1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F009C1" w:rsidRDefault="00F009C1" w:rsidP="00F009C1">
      <w:pPr>
        <w:spacing w:line="360" w:lineRule="auto"/>
        <w:jc w:val="both"/>
      </w:pPr>
    </w:p>
    <w:p w:rsidR="00F009C1" w:rsidRDefault="00F009C1" w:rsidP="00F009C1">
      <w:pPr>
        <w:spacing w:line="360" w:lineRule="auto"/>
        <w:jc w:val="both"/>
      </w:pPr>
    </w:p>
    <w:p w:rsidR="00F009C1" w:rsidRDefault="00F009C1" w:rsidP="00F009C1">
      <w:pPr>
        <w:spacing w:line="360" w:lineRule="auto"/>
        <w:jc w:val="both"/>
      </w:pPr>
    </w:p>
    <w:p w:rsidR="00F009C1" w:rsidRDefault="00F009C1" w:rsidP="00F009C1">
      <w:pPr>
        <w:spacing w:line="360" w:lineRule="auto"/>
        <w:jc w:val="both"/>
      </w:pPr>
    </w:p>
    <w:p w:rsidR="00F009C1" w:rsidRDefault="00F009C1" w:rsidP="00F009C1">
      <w:pPr>
        <w:spacing w:line="360" w:lineRule="auto"/>
        <w:jc w:val="both"/>
      </w:pPr>
    </w:p>
    <w:p w:rsidR="003B1863" w:rsidRPr="003B1863" w:rsidRDefault="003B1863">
      <w:pPr>
        <w:spacing w:after="200" w:line="276" w:lineRule="auto"/>
        <w:rPr>
          <w:rFonts w:eastAsiaTheme="minorHAnsi"/>
          <w:b/>
          <w:bCs/>
          <w:caps/>
          <w:sz w:val="28"/>
          <w:szCs w:val="28"/>
          <w:lang w:eastAsia="en-US"/>
        </w:rPr>
      </w:pPr>
      <w:r w:rsidRPr="00F009C1">
        <w:rPr>
          <w:rFonts w:eastAsiaTheme="minorHAnsi"/>
          <w:b/>
          <w:bCs/>
          <w:caps/>
          <w:sz w:val="28"/>
          <w:szCs w:val="28"/>
          <w:lang w:eastAsia="en-US"/>
        </w:rPr>
        <w:br w:type="page"/>
      </w:r>
    </w:p>
    <w:p w:rsidR="00F009C1" w:rsidRDefault="00F009C1" w:rsidP="00C63FF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  <w:sectPr w:rsidR="00F009C1" w:rsidSect="00F009C1">
          <w:pgSz w:w="11906" w:h="16838" w:code="9"/>
          <w:pgMar w:top="425" w:right="425" w:bottom="425" w:left="709" w:header="709" w:footer="709" w:gutter="0"/>
          <w:paperSrc w:other="52492"/>
          <w:cols w:space="708"/>
          <w:docGrid w:linePitch="360"/>
        </w:sectPr>
      </w:pPr>
    </w:p>
    <w:p w:rsidR="00C11F5E" w:rsidRDefault="00C11F5E" w:rsidP="00C11F5E">
      <w:pPr>
        <w:autoSpaceDE w:val="0"/>
        <w:autoSpaceDN w:val="0"/>
        <w:adjustRightInd w:val="0"/>
        <w:spacing w:line="249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ОБУЧЕНИЕ ГРАМОТЕ </w:t>
      </w:r>
    </w:p>
    <w:p w:rsidR="00C11F5E" w:rsidRDefault="00C11F5E" w:rsidP="00C11F5E">
      <w:pPr>
        <w:autoSpaceDE w:val="0"/>
        <w:autoSpaceDN w:val="0"/>
        <w:adjustRightInd w:val="0"/>
        <w:spacing w:before="60" w:line="249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ТЕМАТИЧЕСКОЕ ПЛАНИРОВАНИЕ</w:t>
      </w:r>
    </w:p>
    <w:p w:rsidR="00C11F5E" w:rsidRDefault="00C11F5E" w:rsidP="00C11F5E">
      <w:pPr>
        <w:autoSpaceDE w:val="0"/>
        <w:autoSpaceDN w:val="0"/>
        <w:adjustRightInd w:val="0"/>
        <w:spacing w:line="249" w:lineRule="auto"/>
        <w:rPr>
          <w:sz w:val="20"/>
          <w:szCs w:val="20"/>
        </w:rPr>
      </w:pP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8"/>
        <w:gridCol w:w="895"/>
        <w:gridCol w:w="1969"/>
        <w:gridCol w:w="802"/>
        <w:gridCol w:w="1485"/>
        <w:gridCol w:w="1818"/>
        <w:gridCol w:w="2182"/>
        <w:gridCol w:w="1454"/>
        <w:gridCol w:w="1454"/>
        <w:gridCol w:w="515"/>
        <w:gridCol w:w="652"/>
        <w:gridCol w:w="711"/>
      </w:tblGrid>
      <w:tr w:rsidR="00C11F5E" w:rsidTr="00C11F5E">
        <w:trPr>
          <w:trHeight w:val="795"/>
          <w:tblCellSpacing w:w="0" w:type="dxa"/>
          <w:jc w:val="center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раздела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урока </w:t>
            </w:r>
            <w:r>
              <w:rPr>
                <w:sz w:val="20"/>
                <w:szCs w:val="20"/>
              </w:rPr>
              <w:br/>
              <w:t xml:space="preserve">(этап проектной </w:t>
            </w:r>
            <w:r>
              <w:rPr>
                <w:sz w:val="20"/>
                <w:szCs w:val="20"/>
              </w:rPr>
              <w:br/>
              <w:t>или исследовател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ской деятельности)</w:t>
            </w:r>
          </w:p>
        </w:tc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чество часов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</w:t>
            </w:r>
            <w:r>
              <w:rPr>
                <w:sz w:val="20"/>
                <w:szCs w:val="20"/>
              </w:rPr>
              <w:br/>
              <w:t>(форма и вид деятельности обучающихся, форма занятий)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Элементы 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уровню подготовки обуча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щихся (результат)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r>
              <w:rPr>
                <w:sz w:val="20"/>
                <w:szCs w:val="20"/>
              </w:rPr>
              <w:br/>
              <w:t>контроля.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Измерители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полнительного (необязател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ного) соде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жания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машнее </w:t>
            </w:r>
            <w:r>
              <w:rPr>
                <w:sz w:val="20"/>
                <w:szCs w:val="20"/>
              </w:rPr>
              <w:br/>
              <w:t>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br/>
              <w:t>проведения</w:t>
            </w:r>
          </w:p>
        </w:tc>
      </w:tr>
      <w:tr w:rsidR="00C11F5E" w:rsidTr="00C11F5E">
        <w:tblPrEx>
          <w:tblCellSpacing w:w="-8" w:type="dxa"/>
        </w:tblPrEx>
        <w:trPr>
          <w:trHeight w:val="60"/>
          <w:tblCellSpacing w:w="-8" w:type="dxa"/>
          <w:jc w:val="center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ind w:lef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255"/>
          <w:tblCellSpacing w:w="-8" w:type="dxa"/>
          <w:jc w:val="center"/>
        </w:trPr>
        <w:tc>
          <w:tcPr>
            <w:tcW w:w="143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  <w:r>
              <w:rPr>
                <w:b/>
                <w:bCs/>
                <w:spacing w:val="45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«ГОВОРИМ, РАССКАЗЫВАЕМ…» (36 часов)</w:t>
            </w:r>
          </w:p>
        </w:tc>
      </w:tr>
      <w:tr w:rsidR="00C11F5E" w:rsidTr="00C11F5E">
        <w:tblPrEx>
          <w:tblCellSpacing w:w="-8" w:type="dxa"/>
        </w:tblPrEx>
        <w:trPr>
          <w:trHeight w:val="132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1–2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Вводный урок. 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лендарь и кале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дарные праздники. Знакомство с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писями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Подготовка </w:t>
            </w:r>
            <w:r>
              <w:rPr>
                <w:sz w:val="22"/>
                <w:szCs w:val="22"/>
              </w:rPr>
              <w:br/>
              <w:t xml:space="preserve">к чтению </w:t>
            </w:r>
            <w:r>
              <w:rPr>
                <w:sz w:val="22"/>
                <w:szCs w:val="22"/>
              </w:rPr>
              <w:br/>
              <w:t>и письму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Развитие фонемат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ческого слуха детей, устной речи, навыков слушания и говор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ния. Введение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тий: </w:t>
            </w:r>
            <w:r>
              <w:rPr>
                <w:i/>
                <w:iCs/>
                <w:sz w:val="22"/>
                <w:szCs w:val="22"/>
              </w:rPr>
              <w:t>слово, предл</w:t>
            </w:r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i/>
                <w:iCs/>
                <w:sz w:val="22"/>
                <w:szCs w:val="22"/>
              </w:rPr>
              <w:t>жение, гласные зв</w:t>
            </w:r>
            <w:r>
              <w:rPr>
                <w:i/>
                <w:iCs/>
                <w:sz w:val="22"/>
                <w:szCs w:val="22"/>
              </w:rPr>
              <w:t>у</w:t>
            </w:r>
            <w:r>
              <w:rPr>
                <w:i/>
                <w:iCs/>
                <w:sz w:val="22"/>
                <w:szCs w:val="22"/>
              </w:rPr>
              <w:t xml:space="preserve">ки, ударение.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не смешивать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тия </w:t>
            </w:r>
            <w:r>
              <w:rPr>
                <w:i/>
                <w:iCs/>
                <w:sz w:val="22"/>
                <w:szCs w:val="22"/>
              </w:rPr>
              <w:t>звук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буква</w:t>
            </w:r>
            <w:r>
              <w:rPr>
                <w:sz w:val="22"/>
                <w:szCs w:val="22"/>
              </w:rPr>
              <w:t>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делить слова на слоги, ставить удар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ставить пунктуац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онные знаки в конце предложения;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Фронтальная беседа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Знакомство </w:t>
            </w:r>
            <w:r>
              <w:rPr>
                <w:sz w:val="22"/>
                <w:szCs w:val="22"/>
              </w:rPr>
              <w:br/>
              <w:t>с календарем и календа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ными праз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никами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05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3–4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Животные и раст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вокруг нас. Слова-названия. Правила письма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тия </w:t>
            </w:r>
            <w:r>
              <w:rPr>
                <w:i/>
                <w:iCs/>
                <w:sz w:val="22"/>
                <w:szCs w:val="22"/>
              </w:rPr>
              <w:t>слово;</w:t>
            </w:r>
            <w:r>
              <w:rPr>
                <w:sz w:val="22"/>
                <w:szCs w:val="22"/>
              </w:rPr>
              <w:t xml:space="preserve"> умение слышать слово</w:t>
            </w: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Рассматрив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и опис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рисунков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26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5–6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Природа вокруг нас. Знакомство </w:t>
            </w:r>
            <w:r>
              <w:rPr>
                <w:sz w:val="22"/>
                <w:szCs w:val="22"/>
              </w:rPr>
              <w:br/>
              <w:t>с предложением.  Прямые и накло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вертикальные линии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ва, словосочет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и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дуальный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Задание на установление последов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тельности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2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7–8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Летом в деревне     (на даче). Составл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ние предложений. Обведение по конт</w:t>
            </w:r>
            <w:r w:rsidRPr="00052069">
              <w:rPr>
                <w:sz w:val="20"/>
                <w:szCs w:val="20"/>
              </w:rPr>
              <w:t>у</w:t>
            </w:r>
            <w:r w:rsidRPr="00052069">
              <w:rPr>
                <w:sz w:val="20"/>
                <w:szCs w:val="20"/>
              </w:rPr>
              <w:t xml:space="preserve">ру, штриховка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пон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тия «связь слов в предложении»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обводить рисунки.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элементы: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полукруг (туловище), круг (голова),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клонная линия (но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ка)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sz w:val="20"/>
          <w:szCs w:val="20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7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6"/>
        <w:gridCol w:w="779"/>
        <w:gridCol w:w="1867"/>
        <w:gridCol w:w="622"/>
        <w:gridCol w:w="2024"/>
        <w:gridCol w:w="1867"/>
        <w:gridCol w:w="2180"/>
        <w:gridCol w:w="1558"/>
        <w:gridCol w:w="1711"/>
        <w:gridCol w:w="313"/>
        <w:gridCol w:w="466"/>
        <w:gridCol w:w="622"/>
      </w:tblGrid>
      <w:tr w:rsidR="00C11F5E" w:rsidTr="00C11F5E">
        <w:trPr>
          <w:trHeight w:val="15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05"/>
              <w:jc w:val="center"/>
            </w:pPr>
            <w:r>
              <w:rPr>
                <w:sz w:val="22"/>
                <w:szCs w:val="22"/>
              </w:rPr>
              <w:t xml:space="preserve"> 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05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Кто помогает 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ловеку в саду и в огороде? Знако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ство с текстом. Обведение по контуру, штр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ховка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ложений и текста; самостоятельный выбор цвета и штриховки для рисунков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Фронтальный, 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ный;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стоятельная работа по штриховке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Признаки </w:t>
            </w:r>
            <w:r>
              <w:rPr>
                <w:sz w:val="22"/>
                <w:szCs w:val="22"/>
              </w:rPr>
              <w:br/>
              <w:t>текста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05"/>
              <w:jc w:val="center"/>
            </w:pPr>
            <w:r>
              <w:rPr>
                <w:sz w:val="22"/>
                <w:szCs w:val="22"/>
              </w:rPr>
              <w:t>11–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05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Звуки речевые и неречевые.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ставление текста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опорой на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сунки. Обведение по контуру, штриховка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Составление предложений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 заданными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словами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со звуками реч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выми и нереч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выми. Соста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 текста с опорой на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сунки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05"/>
              <w:jc w:val="center"/>
            </w:pPr>
            <w:r>
              <w:rPr>
                <w:sz w:val="22"/>
                <w:szCs w:val="22"/>
              </w:rPr>
              <w:t>13–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05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Цирк. Подбор тем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тических групп слов. Составление предложений и те</w:t>
            </w:r>
            <w:r w:rsidRPr="00052069">
              <w:rPr>
                <w:sz w:val="20"/>
                <w:szCs w:val="20"/>
              </w:rPr>
              <w:t>к</w:t>
            </w:r>
            <w:r w:rsidRPr="00052069">
              <w:rPr>
                <w:sz w:val="20"/>
                <w:szCs w:val="20"/>
              </w:rPr>
              <w:t>ста. Обведение по контуру, письмо овалов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Интегрированный урок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Различение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предложения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и текста.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Разновидности предложений по цели высказывания и эмоциональной окраске.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Знаки препинания в конце предложения (точка, вопрос</w:t>
            </w:r>
            <w:r w:rsidRPr="00052069">
              <w:rPr>
                <w:sz w:val="20"/>
                <w:szCs w:val="20"/>
              </w:rPr>
              <w:t>и</w:t>
            </w:r>
            <w:r w:rsidRPr="00052069">
              <w:rPr>
                <w:sz w:val="20"/>
                <w:szCs w:val="20"/>
              </w:rPr>
              <w:t>тельный, восклиц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тельный знаки).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>Уметь: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находить общую часть в словах; разл</w:t>
            </w:r>
            <w:r w:rsidRPr="00052069">
              <w:rPr>
                <w:sz w:val="20"/>
                <w:szCs w:val="20"/>
              </w:rPr>
              <w:t>и</w:t>
            </w:r>
            <w:r w:rsidRPr="00052069">
              <w:rPr>
                <w:sz w:val="20"/>
                <w:szCs w:val="20"/>
              </w:rPr>
              <w:t>чия в написании бол</w:t>
            </w:r>
            <w:r w:rsidRPr="00052069">
              <w:rPr>
                <w:sz w:val="20"/>
                <w:szCs w:val="20"/>
              </w:rPr>
              <w:t>ь</w:t>
            </w:r>
            <w:r w:rsidRPr="00052069">
              <w:rPr>
                <w:sz w:val="20"/>
                <w:szCs w:val="20"/>
              </w:rPr>
              <w:t>шого и маленького ов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лов;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– обводить кольца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Текущий.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Фронтальный, индивидуал</w:t>
            </w:r>
            <w:r w:rsidRPr="00052069">
              <w:rPr>
                <w:sz w:val="20"/>
                <w:szCs w:val="20"/>
              </w:rPr>
              <w:t>ь</w:t>
            </w:r>
            <w:r w:rsidRPr="00052069">
              <w:rPr>
                <w:sz w:val="20"/>
                <w:szCs w:val="20"/>
              </w:rPr>
              <w:t>ный;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самостоятельная работа по ро</w:t>
            </w:r>
            <w:r w:rsidRPr="00052069">
              <w:rPr>
                <w:sz w:val="20"/>
                <w:szCs w:val="20"/>
              </w:rPr>
              <w:t>с</w:t>
            </w:r>
            <w:r w:rsidRPr="00052069">
              <w:rPr>
                <w:sz w:val="20"/>
                <w:szCs w:val="20"/>
              </w:rPr>
              <w:t>писи, письму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Составление предложений и текста; работа с лексическим зн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чением слов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70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35"/>
              <w:jc w:val="center"/>
            </w:pPr>
            <w:r>
              <w:rPr>
                <w:sz w:val="22"/>
                <w:szCs w:val="22"/>
              </w:rPr>
              <w:t>15–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35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На рыбалке. С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ставление рассказа по сюжетным ка</w:t>
            </w:r>
            <w:r w:rsidRPr="00052069">
              <w:rPr>
                <w:sz w:val="20"/>
                <w:szCs w:val="20"/>
              </w:rPr>
              <w:t>р</w:t>
            </w:r>
            <w:r w:rsidRPr="00052069">
              <w:rPr>
                <w:sz w:val="20"/>
                <w:szCs w:val="20"/>
              </w:rPr>
              <w:t>тинкам. Письмо наклонных линий и овалов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Интегрированный урок</w:t>
            </w: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 штриховать их;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сравнивать формы;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дорисовывать недо</w:t>
            </w:r>
            <w:r w:rsidRPr="00052069">
              <w:rPr>
                <w:sz w:val="20"/>
                <w:szCs w:val="20"/>
              </w:rPr>
              <w:t>с</w:t>
            </w:r>
            <w:r w:rsidRPr="00052069">
              <w:rPr>
                <w:sz w:val="20"/>
                <w:szCs w:val="20"/>
              </w:rPr>
              <w:t>тающие линии, из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бражения предметов;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– составлять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Слова однозна</w:t>
            </w:r>
            <w:r w:rsidRPr="00052069">
              <w:rPr>
                <w:sz w:val="20"/>
                <w:szCs w:val="20"/>
              </w:rPr>
              <w:t>ч</w:t>
            </w:r>
            <w:r w:rsidRPr="00052069">
              <w:rPr>
                <w:sz w:val="20"/>
                <w:szCs w:val="20"/>
              </w:rPr>
              <w:t>ные и многозна</w:t>
            </w:r>
            <w:r w:rsidRPr="00052069">
              <w:rPr>
                <w:sz w:val="20"/>
                <w:szCs w:val="20"/>
              </w:rPr>
              <w:t>ч</w:t>
            </w:r>
            <w:r w:rsidRPr="00052069">
              <w:rPr>
                <w:sz w:val="20"/>
                <w:szCs w:val="20"/>
              </w:rPr>
              <w:t>ные; задание на развитие логич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ского мышления.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35"/>
              <w:jc w:val="center"/>
            </w:pPr>
            <w:r>
              <w:rPr>
                <w:sz w:val="22"/>
                <w:szCs w:val="22"/>
              </w:rPr>
              <w:t>17–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50" w:right="-135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Сказочные герои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 предметы. Пре</w:t>
            </w:r>
            <w:r w:rsidRPr="00052069">
              <w:rPr>
                <w:sz w:val="20"/>
                <w:szCs w:val="20"/>
              </w:rPr>
              <w:t>д</w:t>
            </w:r>
            <w:r w:rsidRPr="00052069">
              <w:rPr>
                <w:sz w:val="20"/>
                <w:szCs w:val="20"/>
              </w:rPr>
              <w:t xml:space="preserve">ложение.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Закрепление пон</w:t>
            </w:r>
            <w:r w:rsidRPr="00052069">
              <w:rPr>
                <w:sz w:val="20"/>
                <w:szCs w:val="20"/>
              </w:rPr>
              <w:t>я</w:t>
            </w:r>
            <w:r w:rsidRPr="00052069">
              <w:rPr>
                <w:sz w:val="20"/>
                <w:szCs w:val="20"/>
              </w:rPr>
              <w:t>тий «текст», «пре</w:t>
            </w:r>
            <w:r w:rsidRPr="00052069">
              <w:rPr>
                <w:sz w:val="20"/>
                <w:szCs w:val="20"/>
              </w:rPr>
              <w:t>д</w:t>
            </w:r>
            <w:r w:rsidRPr="00052069">
              <w:rPr>
                <w:sz w:val="20"/>
                <w:szCs w:val="20"/>
              </w:rPr>
              <w:t>ложение»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короткие рассказы на заданную тему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Текущий. Гр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фическое зад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Викторина «Зн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ешь ли ты ска</w:t>
            </w:r>
            <w:r w:rsidRPr="00052069">
              <w:rPr>
                <w:sz w:val="20"/>
                <w:szCs w:val="20"/>
              </w:rPr>
              <w:t>з</w:t>
            </w:r>
            <w:r w:rsidRPr="00052069">
              <w:rPr>
                <w:sz w:val="20"/>
                <w:szCs w:val="20"/>
              </w:rPr>
              <w:t>ки?»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21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Текст. Письмо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клонных с петлей внизу и вверху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(составление схемы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ложения)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267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19–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Театр. Повторение основных понятий. Составление текста рассказа по сюже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ным картинкам с введением диалога действующих лиц.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Упражнения в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ведении по контуру и штриховке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Разновидности предложений по цели высказыв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и эмоци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нальной окраске.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Знаки препинания в конце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 (точка,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просительный, восклицательный знаки)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обводить по контуру, штриховать;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соединять по точкам и дописывать строчки;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называть элементы (наклонная линия с нижним закруглением)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Графическая работа (с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из схем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ложений  текста)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Составление рассказа по рисунку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20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Гласные звуки.        Письмо прямой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закруглением внизу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гласными звук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ми. Гласные ударные и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Групповая работа – письмо под счет; анализ элементов по образцу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Обучение анализу эл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ментов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71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Гласные звуки.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ление слова на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ги. Слогообразу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щая роль гласных звуков. Написание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-образных элеме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тов (петли большие и маленькие)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Деление слов на слоги; повторение знакомых эл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ментов букв;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бор слов к схеме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знакомые эл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менты букв, их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сание, штриховку.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писать </w:t>
            </w:r>
            <w:r>
              <w:rPr>
                <w:b/>
                <w:bCs/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-об-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разные элементы,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водить образец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Текущий. Графическая работа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(деление схемы слова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на слоги)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«Уг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дай звук»;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сравнение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анализ элементов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96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На уроке труда. Ударение. Письмо элементов буквы </w:t>
            </w:r>
            <w:r>
              <w:rPr>
                <w:b/>
                <w:bCs/>
                <w:i/>
                <w:iCs/>
                <w:sz w:val="22"/>
                <w:szCs w:val="22"/>
              </w:rPr>
              <w:t>г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(прямая с закругл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вверху и вн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зу)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навыка деления слов на слоги. Гласные ударные и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ударные. Слове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ное ударение. Восприятие на слух и правил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ное произнош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слов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виды штрихо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ки.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составлять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 по картинке;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писать знакомые элементы и штрих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их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ный,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Письмо сдвоенных элементов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96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27–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Деление слова на слоги, ударный и безударные слоги. Наблюдение над значением слова. Повторение осно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ных графических элементов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Деление слов на слоги. Гласные ударные и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ударные. Слове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ное ударение.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блюдение над значением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писать </w:t>
            </w:r>
            <w:r>
              <w:rPr>
                <w:b/>
                <w:bCs/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-образные элементы, палочки с нижним и верхним закруглением;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анализировать свою работу;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обводить рисунок по контуру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Графическая работа (д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ление схемы слова на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ги)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Игра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«Вышиваем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слова»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256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29–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Деление на слоги. Ударение. Письмо прямых и накло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ных линий.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Наблюдение над значением слова. Письмо прямых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 закруглением вверху и внизу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навыка деления слов на слоги. Гласные ударные и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ударные.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вильное опред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ление словесного ударения.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блюдение над значением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делить слова на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понимать и называть значение слова;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писать прямые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нии с нижним и вер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ним закруглением;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самостоятельно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ботать над ударением в словах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Подбор слов к схеме.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альный. 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ражнение на развитие мелкой му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кулатуры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руки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Письмо сдвоенных элементов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31–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Деление на слоги. Уд</w:t>
            </w:r>
            <w:r w:rsidRPr="00052069">
              <w:rPr>
                <w:sz w:val="18"/>
                <w:szCs w:val="18"/>
              </w:rPr>
              <w:t>а</w:t>
            </w:r>
            <w:r w:rsidRPr="00052069">
              <w:rPr>
                <w:sz w:val="18"/>
                <w:szCs w:val="18"/>
              </w:rPr>
              <w:t xml:space="preserve">рение. Письмо прямых и наклонных линий.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Совершенствов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 xml:space="preserve">ние навыка деления слов на слоги.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Игра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«Заказываю цвет»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line="256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77"/>
        <w:gridCol w:w="867"/>
        <w:gridCol w:w="1878"/>
        <w:gridCol w:w="722"/>
        <w:gridCol w:w="1445"/>
        <w:gridCol w:w="1733"/>
        <w:gridCol w:w="2167"/>
        <w:gridCol w:w="1300"/>
        <w:gridCol w:w="1300"/>
        <w:gridCol w:w="433"/>
        <w:gridCol w:w="578"/>
        <w:gridCol w:w="144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72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Наблюдение над значением слова.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Письмо прямых с закруглением вверху и внизу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Гласные 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 и безуда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72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33–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Повторение 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новных понятий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Письмо изуче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графических элементов букв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Систематизация навыка деления слов на слоги. Правильное о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ределение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весного удар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ния. Наблюд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над 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все знакомые элементы букв.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обводить,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сать изученные эл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менты и сравнивать их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ный.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стоятельная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Сравнение и анализ эл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ментов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72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35–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Повторение 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новных понятий. Письмо изуче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графических элементов букв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выка деления слов на слоги. Правильное о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ределение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весного удар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ния. Наблюд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над 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слова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работать с рису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ком;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обводить по конт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ру, штриховать,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сать изученные эл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менты;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выделять звуки в словах и характер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зовать их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Итоговый контроль. Составл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схем слов, слого-звуковой анализ, уд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рение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255"/>
          <w:tblCellSpacing w:w="-8" w:type="dxa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  <w:r>
              <w:rPr>
                <w:b/>
                <w:bCs/>
                <w:spacing w:val="45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«УЧИМ БУКВЫ – УЧИМСЯ ЧИТАТЬ» (171 час)</w:t>
            </w:r>
          </w:p>
        </w:tc>
      </w:tr>
      <w:tr w:rsidR="00C11F5E" w:rsidTr="00C11F5E">
        <w:tblPrEx>
          <w:tblCellSpacing w:w="-8" w:type="dxa"/>
        </w:tblPrEx>
        <w:trPr>
          <w:trHeight w:val="166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37–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Звуки, обознача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 xml:space="preserve">мые буквами   </w:t>
            </w:r>
            <w:r w:rsidRPr="00052069">
              <w:rPr>
                <w:i/>
                <w:iCs/>
                <w:sz w:val="20"/>
                <w:szCs w:val="20"/>
              </w:rPr>
              <w:t>и, г, п, т, р.</w:t>
            </w:r>
            <w:r w:rsidRPr="00052069">
              <w:rPr>
                <w:sz w:val="20"/>
                <w:szCs w:val="20"/>
              </w:rPr>
              <w:t xml:space="preserve"> Знакомство с согласными зв</w:t>
            </w:r>
            <w:r w:rsidRPr="00052069">
              <w:rPr>
                <w:sz w:val="20"/>
                <w:szCs w:val="20"/>
              </w:rPr>
              <w:t>у</w:t>
            </w:r>
            <w:r w:rsidRPr="00052069">
              <w:rPr>
                <w:sz w:val="20"/>
                <w:szCs w:val="20"/>
              </w:rPr>
              <w:t>ками. Разгранич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ние понятий «звук» – «буква». Стро</w:t>
            </w:r>
            <w:r w:rsidRPr="00052069">
              <w:rPr>
                <w:sz w:val="20"/>
                <w:szCs w:val="20"/>
              </w:rPr>
              <w:t>ч</w:t>
            </w:r>
            <w:r w:rsidRPr="00052069">
              <w:rPr>
                <w:sz w:val="20"/>
                <w:szCs w:val="20"/>
              </w:rPr>
              <w:t xml:space="preserve">ные буквы </w:t>
            </w:r>
            <w:r w:rsidRPr="00052069">
              <w:rPr>
                <w:i/>
                <w:iCs/>
                <w:sz w:val="20"/>
                <w:szCs w:val="20"/>
              </w:rPr>
              <w:t>и, г, п ,т, р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Звуки гласные и согласные; буквы, их обозначающие. Различение с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гласных звонких и глухих, мягких и твердых, парных и непарных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называть звуки, из которых состоит слово (гласные: ударные, безуда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ные; согласные: звонкие, глухие, 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ные, непарные, 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дые, мягкие);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27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39–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Звуки, обознача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мые буквами   </w:t>
            </w:r>
            <w:r>
              <w:rPr>
                <w:i/>
                <w:iCs/>
                <w:sz w:val="22"/>
                <w:szCs w:val="22"/>
              </w:rPr>
              <w:t>и, г, п, т, р.</w:t>
            </w:r>
            <w:r>
              <w:rPr>
                <w:sz w:val="22"/>
                <w:szCs w:val="22"/>
              </w:rPr>
              <w:t xml:space="preserve"> Знакомство с согласными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ками. Разгранич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 понятий «звук» – «буква».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Строчные буквы </w:t>
            </w:r>
            <w:r>
              <w:rPr>
                <w:i/>
                <w:iCs/>
                <w:sz w:val="22"/>
                <w:szCs w:val="22"/>
              </w:rPr>
              <w:t>и, г, п, т, р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Знакомство с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гласными звук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ми. Уточнение понятий </w:t>
            </w:r>
            <w:r>
              <w:rPr>
                <w:i/>
                <w:iCs/>
                <w:sz w:val="22"/>
                <w:szCs w:val="22"/>
              </w:rPr>
              <w:t>звук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буква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определять роль гласных букв, стоящих после букв, обозн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чающих согласные звуки по мягкости и твердости;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обозначать мягкость согласных звуков на письме;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определять колич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ство букв и звуков в слове;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писать прописную букву в начале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ложения, именах и фамилиях;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списывать с печа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ного образца и писать под диктовку слова и небольшие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используя пр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вильное начертание букв, соединения;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читать плавным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говым чтением;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находить корень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группе доступных однокоренных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27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Чтение слогов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слов с буквами</w:t>
            </w:r>
            <w:r>
              <w:rPr>
                <w:i/>
                <w:iCs/>
                <w:sz w:val="22"/>
                <w:szCs w:val="22"/>
              </w:rPr>
              <w:t xml:space="preserve"> и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г, п, т, р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Письмо слогов и слов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 этими буквами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ний о согласных звуках</w:t>
            </w: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Гласный звук [о]. Строчная буква </w:t>
            </w:r>
            <w:r>
              <w:rPr>
                <w:i/>
                <w:iCs/>
                <w:sz w:val="22"/>
                <w:szCs w:val="22"/>
              </w:rPr>
              <w:t xml:space="preserve">о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Уточнение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ний о гласных звуках</w:t>
            </w: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Звуко-буквенный анализ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36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Чтение слогов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слов с изученн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ми буквами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пла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слогового чтения</w:t>
            </w: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Списывание слов с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чатного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Выполнение заданий: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кончи ска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ку, придумай название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47–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 именах людей. Упражнение в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нии слогов и слов, письме слогов и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 в начале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жения, в именах собственных;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писать букву </w:t>
            </w:r>
            <w:r>
              <w:rPr>
                <w:i/>
                <w:iCs/>
                <w:sz w:val="22"/>
                <w:szCs w:val="22"/>
              </w:rPr>
              <w:t xml:space="preserve">о, О </w:t>
            </w:r>
            <w:r>
              <w:rPr>
                <w:sz w:val="22"/>
                <w:szCs w:val="22"/>
              </w:rPr>
              <w:t xml:space="preserve">(верхнее и нижнее соединение),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слоги с изученными буквами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Текущий: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написание изученных букв, слогов под дикто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ку;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со слоговой таблицей, отгадывание ребуса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3"/>
        <w:gridCol w:w="769"/>
        <w:gridCol w:w="1844"/>
        <w:gridCol w:w="615"/>
        <w:gridCol w:w="1996"/>
        <w:gridCol w:w="1690"/>
        <w:gridCol w:w="2152"/>
        <w:gridCol w:w="1843"/>
        <w:gridCol w:w="1690"/>
        <w:gridCol w:w="306"/>
        <w:gridCol w:w="462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 с изученн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ми буквами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введение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варных слов </w:t>
            </w:r>
            <w:r>
              <w:rPr>
                <w:i/>
                <w:iCs/>
                <w:sz w:val="22"/>
                <w:szCs w:val="22"/>
              </w:rPr>
              <w:t>топор, пирог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анализ слов.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Фронтальный: словарная работа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35"/>
              <w:jc w:val="center"/>
            </w:pPr>
            <w:r>
              <w:rPr>
                <w:sz w:val="22"/>
                <w:szCs w:val="22"/>
              </w:rPr>
              <w:t>49–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35"/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Гласный звук [а], буква 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 Строчная буква </w:t>
            </w:r>
            <w:r>
              <w:rPr>
                <w:i/>
                <w:iCs/>
                <w:sz w:val="22"/>
                <w:szCs w:val="22"/>
              </w:rPr>
              <w:t>а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новым 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 звуком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– писать букву </w:t>
            </w:r>
            <w:r>
              <w:rPr>
                <w:i/>
                <w:iCs/>
                <w:sz w:val="22"/>
                <w:szCs w:val="22"/>
              </w:rPr>
              <w:t xml:space="preserve">а,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 сравнивать с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вой </w:t>
            </w:r>
            <w:r>
              <w:rPr>
                <w:i/>
                <w:iCs/>
                <w:sz w:val="22"/>
                <w:szCs w:val="22"/>
              </w:rPr>
              <w:t>о;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списывать слова с письменного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Завершение схем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51–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Гласный звук [ы],  буква </w:t>
            </w:r>
            <w:r>
              <w:rPr>
                <w:i/>
                <w:iCs/>
                <w:sz w:val="22"/>
                <w:szCs w:val="22"/>
              </w:rPr>
              <w:t xml:space="preserve">ы. </w:t>
            </w:r>
            <w:r>
              <w:rPr>
                <w:sz w:val="22"/>
                <w:szCs w:val="22"/>
              </w:rPr>
              <w:t>Понятие о словах в еди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ственном и множ. числе.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 чтении и письме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Написание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вы </w:t>
            </w:r>
            <w:r>
              <w:rPr>
                <w:i/>
                <w:iCs/>
                <w:sz w:val="22"/>
                <w:szCs w:val="22"/>
              </w:rPr>
              <w:t xml:space="preserve">ы, </w:t>
            </w:r>
            <w:r>
              <w:rPr>
                <w:sz w:val="22"/>
                <w:szCs w:val="22"/>
              </w:rPr>
              <w:t xml:space="preserve">слогов; чтение слогов, определение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них букв, их соединений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соединять, прописывать буквы, писать слоги под диктовку, подчерк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вать букву, на кот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рую оканчивается слово во множес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венном числе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Самостоятельная запись слов по картинкам,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мо слогов под диктовку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Слова в единс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венном и во множественном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Заглавные буквы </w:t>
            </w:r>
            <w:r>
              <w:rPr>
                <w:i/>
                <w:iCs/>
                <w:sz w:val="22"/>
                <w:szCs w:val="22"/>
              </w:rPr>
              <w:t>Г, П, Т, Р.</w:t>
            </w:r>
            <w:r>
              <w:rPr>
                <w:sz w:val="22"/>
                <w:szCs w:val="22"/>
              </w:rPr>
              <w:t xml:space="preserve">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ная буква в ге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графических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званиях. Упра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нение в чтении и письме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вы в начале предложения, в именах собс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венных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выполнять граф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ческий анализ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главных букв;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узнавать буквы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 искаженным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писаниям;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писать заглавные буквы, слоги, имена и названия городов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Списывание слов с печатного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со значением чи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ла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. Упражнение в чтении слогов и слов. Написание заглавной буквы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выка употре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ления пропи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ной буквы в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чале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ния, в </w:t>
            </w: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сание элементов и букв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Написание предложений (обучение); игра «Узнай буквы»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4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93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именах и геогр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фических назван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ях. Упражнение 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именах собстве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57–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[н], [нґ], буква </w:t>
            </w:r>
            <w:r>
              <w:rPr>
                <w:i/>
                <w:iCs/>
                <w:sz w:val="22"/>
                <w:szCs w:val="22"/>
              </w:rPr>
              <w:t>н.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Согласная строчная буква</w:t>
            </w:r>
            <w:r>
              <w:rPr>
                <w:i/>
                <w:iCs/>
                <w:sz w:val="22"/>
                <w:szCs w:val="22"/>
              </w:rPr>
              <w:t xml:space="preserve"> н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Закрепление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ний о согласных звуках; введение словарного слова </w:t>
            </w:r>
            <w:r>
              <w:rPr>
                <w:i/>
                <w:iCs/>
                <w:sz w:val="22"/>
                <w:szCs w:val="22"/>
              </w:rPr>
              <w:t>тонна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– выполнять графич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 анализ буквы </w:t>
            </w:r>
            <w:r>
              <w:rPr>
                <w:i/>
                <w:iCs/>
                <w:sz w:val="22"/>
                <w:szCs w:val="22"/>
              </w:rPr>
              <w:t>н;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писать безотрывно, последовательно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Списывание с печатного образца имен девочек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со словами с удвоенной согласной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59–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65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Согласные звуки [k], [kґ], буква </w:t>
            </w:r>
            <w:r>
              <w:rPr>
                <w:i/>
                <w:iCs/>
                <w:sz w:val="22"/>
                <w:szCs w:val="22"/>
              </w:rPr>
              <w:t>к.</w:t>
            </w:r>
            <w:r>
              <w:rPr>
                <w:sz w:val="22"/>
                <w:szCs w:val="22"/>
              </w:rPr>
              <w:t xml:space="preserve">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Согласная строчная буква</w:t>
            </w:r>
            <w:r>
              <w:rPr>
                <w:i/>
                <w:iCs/>
                <w:sz w:val="22"/>
                <w:szCs w:val="22"/>
              </w:rPr>
              <w:t xml:space="preserve"> к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Согласные – звонкие, глухие, парные, непа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ные, твердые, мягкие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– сравнивать печатную и письменную 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ную букву </w:t>
            </w:r>
            <w:r>
              <w:rPr>
                <w:i/>
                <w:iCs/>
                <w:sz w:val="22"/>
                <w:szCs w:val="22"/>
              </w:rPr>
              <w:t>к;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соединять </w:t>
            </w:r>
            <w:r>
              <w:rPr>
                <w:i/>
                <w:iCs/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с друг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 буквами;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анализировать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санное, проверять по образцу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Звукобу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венный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 чтении и письме. 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 местоимениями </w:t>
            </w:r>
            <w:r>
              <w:rPr>
                <w:i/>
                <w:iCs/>
                <w:sz w:val="22"/>
                <w:szCs w:val="22"/>
              </w:rPr>
              <w:t>он, она, оно, они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местоимениями. Значение и упо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ребление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Уметь: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работать с буквами, анализировать и зап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сывать слова;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списывать с печа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ного образца.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Словарная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Работа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лексич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 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слов; знакомство с местоиме-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15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в чтении и письме. Знакомство с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стоимениями </w:t>
            </w:r>
            <w:r>
              <w:rPr>
                <w:i/>
                <w:iCs/>
                <w:sz w:val="22"/>
                <w:szCs w:val="22"/>
              </w:rPr>
              <w:t>он, она, оно, они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местоимениями. Значение и упо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ребление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местоимения </w:t>
            </w:r>
            <w:r>
              <w:rPr>
                <w:i/>
                <w:iCs/>
                <w:sz w:val="22"/>
                <w:szCs w:val="22"/>
              </w:rPr>
              <w:t>он, она, оно, они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Звуковой анализ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ниями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Гласный звук [у], буквы </w:t>
            </w:r>
            <w:r>
              <w:rPr>
                <w:i/>
                <w:iCs/>
                <w:sz w:val="22"/>
                <w:szCs w:val="22"/>
              </w:rPr>
              <w:t>У, у</w:t>
            </w:r>
            <w:r>
              <w:rPr>
                <w:sz w:val="22"/>
                <w:szCs w:val="22"/>
              </w:rPr>
              <w:t>.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ная и строчная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вы </w:t>
            </w:r>
            <w:r>
              <w:rPr>
                <w:i/>
                <w:iCs/>
                <w:sz w:val="22"/>
                <w:szCs w:val="22"/>
              </w:rPr>
              <w:t>У, 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буквы. Гласные звуки: ударные,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ную и строчную буквы </w:t>
            </w:r>
            <w:r>
              <w:rPr>
                <w:i/>
                <w:iCs/>
                <w:sz w:val="22"/>
                <w:szCs w:val="22"/>
              </w:rPr>
              <w:t>у, У,</w:t>
            </w:r>
            <w:r>
              <w:rPr>
                <w:sz w:val="22"/>
                <w:szCs w:val="22"/>
              </w:rPr>
              <w:t xml:space="preserve"> сравнивать,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лизировать написание, обозначать звуки (цветными точками)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Написание под диктовку заглавных букв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67–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Упражнение в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и письме.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 над интонац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ей. Точка, воскл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цательный, вопр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сительный знаки в конце предложения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Знаки препинания в конце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 (точка,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просительный, восклицательный знаки)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признаки текста и правила записи предложений.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озаглавливать текст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Проверочная работа;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верка техн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ки письма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Задание на выявление закономе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ности в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вах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69–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Звуки [с], [сґ],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ва </w:t>
            </w:r>
            <w:r>
              <w:rPr>
                <w:i/>
                <w:iCs/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Строчная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ва </w:t>
            </w:r>
            <w:r>
              <w:rPr>
                <w:i/>
                <w:iCs/>
                <w:sz w:val="22"/>
                <w:szCs w:val="22"/>
              </w:rPr>
              <w:t>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гласных мягких и глухих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ную и строчную буквы </w:t>
            </w:r>
            <w:r>
              <w:rPr>
                <w:i/>
                <w:iCs/>
                <w:sz w:val="22"/>
                <w:szCs w:val="22"/>
              </w:rPr>
              <w:t>С, с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Текущий: контроль записи слов, постановки ударения, подчеркив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опасных мест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«Как меня зовут»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Упражнение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в чтении слов, пре</w:t>
            </w:r>
            <w:r w:rsidRPr="00052069">
              <w:rPr>
                <w:sz w:val="20"/>
                <w:szCs w:val="20"/>
              </w:rPr>
              <w:t>д</w:t>
            </w:r>
            <w:r w:rsidRPr="00052069">
              <w:rPr>
                <w:sz w:val="20"/>
                <w:szCs w:val="20"/>
              </w:rPr>
              <w:t>ложений, текста с изученными буквами, в письме букв, сл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гов, слов, предлож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ний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Выделение знач</w:t>
            </w:r>
            <w:r w:rsidRPr="00052069">
              <w:rPr>
                <w:sz w:val="20"/>
                <w:szCs w:val="20"/>
              </w:rPr>
              <w:t>и</w:t>
            </w:r>
            <w:r w:rsidRPr="00052069">
              <w:rPr>
                <w:sz w:val="20"/>
                <w:szCs w:val="20"/>
              </w:rPr>
              <w:t>мых частей слова (корня, приставки, суффикса, оконч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ния)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 xml:space="preserve">Уметь </w:t>
            </w:r>
            <w:r w:rsidRPr="00052069">
              <w:rPr>
                <w:sz w:val="20"/>
                <w:szCs w:val="20"/>
              </w:rPr>
              <w:t>писать слова с печатного текста, ст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вить ударение, выделять корень, находить пров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рочные слова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Текущий ко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троль: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чтение,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пересказ,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письмо под диктовку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Однокоре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слова, формы одн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и того же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20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73–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 xml:space="preserve">Упражнение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18"/>
                <w:szCs w:val="18"/>
              </w:rPr>
              <w:t>в чтении слов, предл</w:t>
            </w:r>
            <w:r w:rsidRPr="00052069">
              <w:rPr>
                <w:sz w:val="18"/>
                <w:szCs w:val="18"/>
              </w:rPr>
              <w:t>о</w:t>
            </w:r>
            <w:r w:rsidRPr="00052069">
              <w:rPr>
                <w:sz w:val="18"/>
                <w:szCs w:val="18"/>
              </w:rPr>
              <w:t>жений, текста с изуче</w:t>
            </w:r>
            <w:r w:rsidRPr="00052069">
              <w:rPr>
                <w:sz w:val="18"/>
                <w:szCs w:val="18"/>
              </w:rPr>
              <w:t>н</w:t>
            </w:r>
            <w:r w:rsidRPr="00052069">
              <w:rPr>
                <w:sz w:val="18"/>
                <w:szCs w:val="18"/>
              </w:rPr>
              <w:t>ными буквами, в пис</w:t>
            </w:r>
            <w:r w:rsidRPr="00052069">
              <w:rPr>
                <w:sz w:val="18"/>
                <w:szCs w:val="18"/>
              </w:rPr>
              <w:t>ь</w:t>
            </w:r>
            <w:r w:rsidRPr="00052069">
              <w:rPr>
                <w:sz w:val="18"/>
                <w:szCs w:val="18"/>
              </w:rPr>
              <w:t xml:space="preserve">ме букв,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Отработка навыков плавного слогового чтения, списывания с печатного образца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 xml:space="preserve">Уметь </w:t>
            </w:r>
            <w:r w:rsidRPr="00052069">
              <w:rPr>
                <w:sz w:val="20"/>
                <w:szCs w:val="20"/>
              </w:rPr>
              <w:t>составлять слова, находить в цепочке о</w:t>
            </w:r>
            <w:r w:rsidRPr="00052069">
              <w:rPr>
                <w:sz w:val="20"/>
                <w:szCs w:val="20"/>
              </w:rPr>
              <w:t>д</w:t>
            </w:r>
            <w:r w:rsidRPr="00052069">
              <w:rPr>
                <w:sz w:val="20"/>
                <w:szCs w:val="20"/>
              </w:rPr>
              <w:t>нокоренные слова, выд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лять их общую часть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Текущий ко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 xml:space="preserve">троль: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звукобу</w:t>
            </w:r>
            <w:r w:rsidRPr="00052069">
              <w:rPr>
                <w:sz w:val="20"/>
                <w:szCs w:val="20"/>
              </w:rPr>
              <w:t>к</w:t>
            </w:r>
            <w:r w:rsidRPr="00052069">
              <w:rPr>
                <w:sz w:val="20"/>
                <w:szCs w:val="20"/>
              </w:rPr>
              <w:t>венный ан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лиз;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63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слогов, слов,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ложений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списыв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с печа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ного образца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9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75–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 чтении и письме. 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 предлогами и словами, которые отвечают на вопрос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i/>
                <w:iCs/>
                <w:sz w:val="22"/>
                <w:szCs w:val="22"/>
              </w:rPr>
              <w:t>как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 предлогами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их ролью в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чи; уточнение знаний о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гах и их роли в речи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сказы по рисунку,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писывать предложения с комментированием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тельная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пись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ста, пересказ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62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left" w:pos="540"/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79–</w:t>
            </w:r>
          </w:p>
          <w:p w:rsidR="00C11F5E" w:rsidRDefault="00C11F5E" w:rsidP="00C11F5E">
            <w:pPr>
              <w:tabs>
                <w:tab w:val="left" w:pos="540"/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[л], [лґ], [м], [мґ], буквы </w:t>
            </w:r>
            <w:r>
              <w:rPr>
                <w:i/>
                <w:iCs/>
                <w:sz w:val="22"/>
                <w:szCs w:val="22"/>
              </w:rPr>
              <w:t>л, м</w:t>
            </w:r>
            <w:r>
              <w:rPr>
                <w:sz w:val="22"/>
                <w:szCs w:val="22"/>
              </w:rPr>
              <w:t>.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ные согласные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вы</w:t>
            </w:r>
            <w:r>
              <w:rPr>
                <w:i/>
                <w:iCs/>
                <w:sz w:val="22"/>
                <w:szCs w:val="22"/>
              </w:rPr>
              <w:t xml:space="preserve"> л, 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Согласные: зво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кие, глухие, 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ные, непарные, твердые, мягкие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ные и заглавные буквы </w:t>
            </w:r>
            <w:r>
              <w:rPr>
                <w:i/>
                <w:iCs/>
                <w:sz w:val="22"/>
                <w:szCs w:val="22"/>
              </w:rPr>
              <w:t xml:space="preserve">Лл, Мм, </w:t>
            </w:r>
            <w:r>
              <w:rPr>
                <w:sz w:val="22"/>
                <w:szCs w:val="22"/>
              </w:rPr>
              <w:t>записывать женские имена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 контроль: чтение,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ресказ.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пись слогов и слов под диктовку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«Слоги рассып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лись»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81–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ind w:left="-165" w:right="-120"/>
              <w:jc w:val="center"/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ков плавного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гового чтения, списывания с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чатного образца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текст по рисунку, сп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сывать предложения, обозначать точками гласные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согласные буквы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Текущий: буквенный диктант, письмо под диктовку простых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Игра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«О – А»?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83–86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 xml:space="preserve">Заглавные буквы </w:t>
            </w:r>
            <w:r w:rsidRPr="00052069">
              <w:rPr>
                <w:i/>
                <w:iCs/>
                <w:sz w:val="18"/>
                <w:szCs w:val="18"/>
              </w:rPr>
              <w:t>К, Н</w:t>
            </w:r>
            <w:r w:rsidRPr="00052069">
              <w:rPr>
                <w:sz w:val="18"/>
                <w:szCs w:val="18"/>
              </w:rPr>
              <w:t>. Упражнение в чтении и письме. Употребление заглавной буквы в ге</w:t>
            </w:r>
            <w:r w:rsidRPr="00052069">
              <w:rPr>
                <w:sz w:val="18"/>
                <w:szCs w:val="18"/>
              </w:rPr>
              <w:t>о</w:t>
            </w:r>
            <w:r w:rsidRPr="00052069">
              <w:rPr>
                <w:sz w:val="18"/>
                <w:szCs w:val="18"/>
              </w:rPr>
              <w:t>графических названиях. Обучение списыванию с печатного текста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Отличие письме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ной речи от устной. Списывание текста. Употребление пр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бе-ла между слов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ми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 xml:space="preserve">Уметь </w:t>
            </w:r>
            <w:r w:rsidRPr="00052069">
              <w:rPr>
                <w:sz w:val="20"/>
                <w:szCs w:val="20"/>
              </w:rPr>
              <w:t>писать заглавные буквы, записывать заг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ловок, географические названия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Самосто</w:t>
            </w:r>
            <w:r w:rsidRPr="00052069">
              <w:rPr>
                <w:sz w:val="20"/>
                <w:szCs w:val="20"/>
              </w:rPr>
              <w:t>я</w:t>
            </w:r>
            <w:r w:rsidRPr="00052069">
              <w:rPr>
                <w:sz w:val="20"/>
                <w:szCs w:val="20"/>
              </w:rPr>
              <w:t>тельная раб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 xml:space="preserve">та: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– списывание текста с п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чатного о</w:t>
            </w:r>
            <w:r w:rsidRPr="00052069">
              <w:rPr>
                <w:sz w:val="20"/>
                <w:szCs w:val="20"/>
              </w:rPr>
              <w:t>б</w:t>
            </w:r>
            <w:r w:rsidRPr="00052069">
              <w:rPr>
                <w:sz w:val="20"/>
                <w:szCs w:val="20"/>
              </w:rPr>
              <w:t>разца с прог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вариванием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87–88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в чтении и письме. Наблюдение над однокоренными словами. Заглавная и строчная буквы</w:t>
            </w:r>
            <w:r>
              <w:rPr>
                <w:i/>
                <w:iCs/>
                <w:sz w:val="22"/>
                <w:szCs w:val="22"/>
              </w:rPr>
              <w:t xml:space="preserve"> С, 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Наблюдение над однокоренными словами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подбирать и записывать однок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ренные слова по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разцу, выделять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рень, ставить удар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ние, подчеркивать безударные гласные,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Текущий; списывание текста с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чатного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 с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говариван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ставь слово», задание на продолжение рассказа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89–90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Урок-повторение. 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ков плавного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гового чтения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находить проверочные слова (устно)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91–92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письме. Знакомство с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вым знаком преп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нания в конце предложения – многоточием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Знаки препинания в конце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 (точка,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просительный, восклицательный знаки)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признаки текста и правила записи предложений; уметь записывать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Выборочное списывание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93–94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Заглавные буквы </w:t>
            </w:r>
            <w:r>
              <w:rPr>
                <w:i/>
                <w:iCs/>
                <w:sz w:val="22"/>
                <w:szCs w:val="22"/>
              </w:rPr>
              <w:t>Л, М</w:t>
            </w:r>
            <w:r>
              <w:rPr>
                <w:sz w:val="22"/>
                <w:szCs w:val="22"/>
              </w:rPr>
              <w:t>. Упражнение 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ные буквы </w:t>
            </w:r>
            <w:r>
              <w:rPr>
                <w:i/>
                <w:iCs/>
                <w:sz w:val="22"/>
                <w:szCs w:val="22"/>
              </w:rPr>
              <w:t>Л, 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Зрительно-слуховой диктант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95–96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развития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чи. Упражнение в чтении и анализе текста, в списыв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нии текста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Отличие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менной речи от устной. Различ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предложения и текста. Отр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ботка навыка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ошибочного сп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сывания текста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мален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кие тексты, устно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должать истории, 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мостоятельно спис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вать с печатного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ский: спис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вание текста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Признаки текста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97–98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Повторение прав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писания заглавной буквы в словах и предложениях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навыка употребления прописной буквы в начале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жения, в именах собственных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ные буквы по обра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цам и точкам, запис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вать предложения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Выразител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ное чтение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99–</w:t>
            </w:r>
          </w:p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ind w:left="-165" w:right="-120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Согласный звук [ш], буква </w:t>
            </w:r>
            <w:r>
              <w:rPr>
                <w:i/>
                <w:iCs/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Строчная буква</w:t>
            </w:r>
            <w:r>
              <w:rPr>
                <w:i/>
                <w:iCs/>
                <w:sz w:val="22"/>
                <w:szCs w:val="22"/>
              </w:rPr>
              <w:t xml:space="preserve"> ш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Наблюдение над согласными: звонкими, глух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ми, парными,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парными, 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дыми, мягкими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придумывать слова с буквой </w:t>
            </w:r>
            <w:r>
              <w:rPr>
                <w:i/>
                <w:iCs/>
                <w:sz w:val="22"/>
                <w:szCs w:val="22"/>
              </w:rPr>
              <w:t xml:space="preserve">ш, 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сать под счет, объя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нять лексическое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чение слова </w:t>
            </w:r>
            <w:r>
              <w:rPr>
                <w:i/>
                <w:iCs/>
                <w:sz w:val="22"/>
                <w:szCs w:val="22"/>
              </w:rPr>
              <w:t>шапито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Запись имён, деление слов на слоги, расстановка ударений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Работа над лексическим значением слова </w:t>
            </w:r>
            <w:r>
              <w:rPr>
                <w:i/>
                <w:iCs/>
                <w:sz w:val="22"/>
                <w:szCs w:val="22"/>
              </w:rPr>
              <w:t>шап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то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93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103–104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Ш.</w:t>
            </w:r>
            <w:r>
              <w:rPr>
                <w:sz w:val="22"/>
                <w:szCs w:val="22"/>
              </w:rPr>
              <w:t xml:space="preserve"> 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 чтении и письме заглавной буквы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именах людей, кличках животных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Совершенствов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навыка упо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ребления пропи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ной буквы в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чале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именах собс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элементы,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единения буквы </w:t>
            </w:r>
            <w:r>
              <w:rPr>
                <w:i/>
                <w:iCs/>
                <w:sz w:val="22"/>
                <w:szCs w:val="22"/>
              </w:rPr>
              <w:t xml:space="preserve">ш.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текст по рисунку,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писывать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составленные по схеме, имена, нач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нающиеся с буквы </w:t>
            </w:r>
            <w:r>
              <w:rPr>
                <w:i/>
                <w:iCs/>
                <w:sz w:val="22"/>
                <w:szCs w:val="22"/>
              </w:rPr>
              <w:t>Ш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Диктант «З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главная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 в именах собстве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ных»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Сочетание </w:t>
            </w:r>
            <w:r>
              <w:rPr>
                <w:i/>
                <w:iCs/>
                <w:sz w:val="22"/>
                <w:szCs w:val="22"/>
              </w:rPr>
              <w:t>шш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RPr="00052069" w:rsidTr="00C11F5E">
        <w:tblPrEx>
          <w:tblCellSpacing w:w="-8" w:type="dxa"/>
        </w:tblPrEx>
        <w:trPr>
          <w:trHeight w:val="67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105–108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Упражнение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Интегрирова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Знакомство с пр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вописанием соч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 xml:space="preserve">таний </w:t>
            </w:r>
            <w:r w:rsidRPr="00052069">
              <w:rPr>
                <w:i/>
                <w:iCs/>
                <w:sz w:val="20"/>
                <w:szCs w:val="20"/>
              </w:rPr>
              <w:t>ЖИ-ШИ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 xml:space="preserve">Уметь </w:t>
            </w:r>
            <w:r w:rsidRPr="00052069">
              <w:rPr>
                <w:sz w:val="20"/>
                <w:szCs w:val="20"/>
              </w:rPr>
              <w:t>составлять текст, списывать предложения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Письмо под диктовку без подготовки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RPr="00052069" w:rsidTr="00C11F5E">
        <w:tblPrEx>
          <w:tblCellSpacing w:w="-8" w:type="dxa"/>
        </w:tblPrEx>
        <w:trPr>
          <w:trHeight w:val="67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109–110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 xml:space="preserve">Формирование навыка различения звуков [с]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и [ш] при чтении. У</w:t>
            </w:r>
            <w:r w:rsidRPr="00052069">
              <w:rPr>
                <w:sz w:val="18"/>
                <w:szCs w:val="18"/>
              </w:rPr>
              <w:t>п</w:t>
            </w:r>
            <w:r w:rsidRPr="00052069">
              <w:rPr>
                <w:sz w:val="18"/>
                <w:szCs w:val="18"/>
              </w:rPr>
              <w:t xml:space="preserve">ражнение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в чтении и письме. Обучение выборочному списыванию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Интегрированный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Наблюдение над с</w:t>
            </w:r>
            <w:r w:rsidRPr="00052069">
              <w:rPr>
                <w:sz w:val="18"/>
                <w:szCs w:val="18"/>
              </w:rPr>
              <w:t>о</w:t>
            </w:r>
            <w:r w:rsidRPr="00052069">
              <w:rPr>
                <w:sz w:val="18"/>
                <w:szCs w:val="18"/>
              </w:rPr>
              <w:t>гласными – звонкими, глухими, парными, непарными, тверд</w:t>
            </w:r>
            <w:r w:rsidRPr="00052069">
              <w:rPr>
                <w:sz w:val="18"/>
                <w:szCs w:val="18"/>
              </w:rPr>
              <w:t>ы</w:t>
            </w:r>
            <w:r w:rsidRPr="00052069">
              <w:rPr>
                <w:sz w:val="18"/>
                <w:szCs w:val="18"/>
              </w:rPr>
              <w:t>ми, мягкими. Обуч</w:t>
            </w:r>
            <w:r w:rsidRPr="00052069">
              <w:rPr>
                <w:sz w:val="18"/>
                <w:szCs w:val="18"/>
              </w:rPr>
              <w:t>е</w:t>
            </w:r>
            <w:r w:rsidRPr="00052069">
              <w:rPr>
                <w:sz w:val="18"/>
                <w:szCs w:val="18"/>
              </w:rPr>
              <w:t>ние выборочному списыванию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b/>
                <w:bCs/>
                <w:sz w:val="18"/>
                <w:szCs w:val="18"/>
              </w:rPr>
              <w:t xml:space="preserve">Уметь </w:t>
            </w:r>
            <w:r w:rsidRPr="00052069">
              <w:rPr>
                <w:sz w:val="18"/>
                <w:szCs w:val="18"/>
              </w:rPr>
              <w:t>читать предложения с четким проговариванием слов со звуками [с], [ш]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Тематический.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Диктант сл</w:t>
            </w:r>
            <w:r w:rsidRPr="00052069">
              <w:rPr>
                <w:sz w:val="18"/>
                <w:szCs w:val="18"/>
              </w:rPr>
              <w:t>о</w:t>
            </w:r>
            <w:r w:rsidRPr="00052069">
              <w:rPr>
                <w:sz w:val="18"/>
                <w:szCs w:val="18"/>
              </w:rPr>
              <w:t xml:space="preserve">варных слов </w:t>
            </w:r>
            <w:r w:rsidRPr="00052069">
              <w:rPr>
                <w:i/>
                <w:iCs/>
                <w:sz w:val="18"/>
                <w:szCs w:val="18"/>
              </w:rPr>
              <w:t>(сапоги, капу</w:t>
            </w:r>
            <w:r w:rsidRPr="00052069">
              <w:rPr>
                <w:i/>
                <w:iCs/>
                <w:sz w:val="18"/>
                <w:szCs w:val="18"/>
              </w:rPr>
              <w:t>с</w:t>
            </w:r>
            <w:r w:rsidRPr="00052069">
              <w:rPr>
                <w:i/>
                <w:iCs/>
                <w:sz w:val="18"/>
                <w:szCs w:val="18"/>
              </w:rPr>
              <w:t>та, молоток, топор, сорока)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Логические упражнения на составл</w:t>
            </w:r>
            <w:r w:rsidRPr="00052069">
              <w:rPr>
                <w:sz w:val="20"/>
                <w:szCs w:val="20"/>
              </w:rPr>
              <w:t>е</w:t>
            </w:r>
            <w:r w:rsidRPr="00052069">
              <w:rPr>
                <w:sz w:val="20"/>
                <w:szCs w:val="20"/>
              </w:rPr>
              <w:t>ние слов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5"/>
        <w:gridCol w:w="768"/>
        <w:gridCol w:w="1996"/>
        <w:gridCol w:w="768"/>
        <w:gridCol w:w="1384"/>
        <w:gridCol w:w="1843"/>
        <w:gridCol w:w="2152"/>
        <w:gridCol w:w="1843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111–112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 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навыка употребления прописной буквы в начале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жения, в именах собственных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главную букву </w:t>
            </w:r>
            <w:r>
              <w:rPr>
                <w:i/>
                <w:iCs/>
                <w:sz w:val="22"/>
                <w:szCs w:val="22"/>
              </w:rPr>
              <w:t xml:space="preserve">А, </w:t>
            </w:r>
            <w:r>
              <w:rPr>
                <w:sz w:val="22"/>
                <w:szCs w:val="22"/>
              </w:rPr>
              <w:t>сравнивать с друг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ми, анализировать, записывать слова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Текущий;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видуальный: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черкивание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ударных гласных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«До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кажи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вечко»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113–116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вершенствование навыков плавного слогового чтения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записывать письменными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вами (Аа, Пп, Рр, Уу), списывать с доски слова с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пущенными буквами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Самостоятельная работа, с. 12, 13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117–118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[д],[дґ],буква </w:t>
            </w:r>
            <w:r>
              <w:rPr>
                <w:i/>
                <w:iCs/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Строчная буква</w:t>
            </w:r>
            <w:r>
              <w:rPr>
                <w:i/>
                <w:iCs/>
                <w:sz w:val="22"/>
                <w:szCs w:val="22"/>
              </w:rPr>
              <w:t xml:space="preserve"> д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Согласные: зво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кие, глухие, 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ные, непарные, твердые, мягкие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Отработать элементы строчной буквы </w:t>
            </w:r>
            <w:r>
              <w:rPr>
                <w:i/>
                <w:iCs/>
                <w:sz w:val="22"/>
                <w:szCs w:val="22"/>
              </w:rPr>
              <w:t xml:space="preserve">д, </w:t>
            </w:r>
            <w:r>
              <w:rPr>
                <w:sz w:val="22"/>
                <w:szCs w:val="22"/>
              </w:rPr>
              <w:t>научиться писать безотрывно; знать написание слова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ных слов </w:t>
            </w:r>
            <w:r>
              <w:rPr>
                <w:i/>
                <w:iCs/>
                <w:sz w:val="22"/>
                <w:szCs w:val="22"/>
              </w:rPr>
              <w:t>город, ог</w:t>
            </w:r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i/>
                <w:iCs/>
                <w:sz w:val="22"/>
                <w:szCs w:val="22"/>
              </w:rPr>
              <w:t>род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Самостоятельная работа: списыв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с письменн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образца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ставь слово»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119–120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 xml:space="preserve">в чтении и письме. Парные согласные </w:t>
            </w:r>
            <w:r>
              <w:rPr>
                <w:b/>
                <w:bCs/>
                <w:i/>
                <w:iCs/>
                <w:sz w:val="22"/>
                <w:szCs w:val="22"/>
              </w:rPr>
              <w:t>д-т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гласных парных и непарных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составлять и записывать слоги с буквой </w:t>
            </w:r>
            <w:r>
              <w:rPr>
                <w:i/>
                <w:iCs/>
                <w:sz w:val="22"/>
                <w:szCs w:val="22"/>
              </w:rPr>
              <w:t xml:space="preserve">д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i/>
                <w:iCs/>
                <w:sz w:val="22"/>
                <w:szCs w:val="22"/>
              </w:rPr>
              <w:t>т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Самостоятельная запись слов с письменного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</w:pPr>
            <w:r>
              <w:rPr>
                <w:sz w:val="22"/>
                <w:szCs w:val="22"/>
              </w:rPr>
              <w:t>121–122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[в], [вґ], буква </w:t>
            </w:r>
            <w:r>
              <w:rPr>
                <w:i/>
                <w:iCs/>
                <w:sz w:val="22"/>
                <w:szCs w:val="22"/>
              </w:rPr>
              <w:t>в.</w:t>
            </w:r>
            <w:r>
              <w:rPr>
                <w:sz w:val="22"/>
                <w:szCs w:val="22"/>
              </w:rPr>
              <w:t xml:space="preserve"> Строчная буква</w:t>
            </w:r>
            <w:r>
              <w:rPr>
                <w:i/>
                <w:iCs/>
                <w:sz w:val="22"/>
                <w:szCs w:val="22"/>
              </w:rPr>
              <w:t xml:space="preserve"> в.</w:t>
            </w:r>
            <w:r>
              <w:rPr>
                <w:sz w:val="22"/>
                <w:szCs w:val="22"/>
              </w:rPr>
              <w:t xml:space="preserve"> Заглавная буква </w:t>
            </w:r>
            <w:r>
              <w:rPr>
                <w:i/>
                <w:iCs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 Практическое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комство с суффи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сами на примере суффикса </w:t>
            </w:r>
            <w:r>
              <w:rPr>
                <w:i/>
                <w:iCs/>
                <w:sz w:val="22"/>
                <w:szCs w:val="22"/>
              </w:rPr>
              <w:t>-ушк-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Выделение значимых частей слова (корня, приставки, суффикса, окончания). Значение суффиксов и прист</w:t>
            </w:r>
            <w:r w:rsidRPr="00052069">
              <w:rPr>
                <w:sz w:val="18"/>
                <w:szCs w:val="18"/>
              </w:rPr>
              <w:t>а</w:t>
            </w:r>
            <w:r w:rsidRPr="00052069">
              <w:rPr>
                <w:sz w:val="18"/>
                <w:szCs w:val="18"/>
              </w:rPr>
              <w:t>вок (простейшие примеры)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графический анализ буквы </w:t>
            </w:r>
            <w:r>
              <w:rPr>
                <w:i/>
                <w:iCs/>
                <w:sz w:val="22"/>
                <w:szCs w:val="22"/>
              </w:rPr>
              <w:t xml:space="preserve">в, </w:t>
            </w:r>
            <w:r>
              <w:rPr>
                <w:sz w:val="22"/>
                <w:szCs w:val="22"/>
              </w:rPr>
              <w:t xml:space="preserve">записывать элементы, строчную </w:t>
            </w:r>
            <w:r>
              <w:rPr>
                <w:i/>
                <w:iCs/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с наклонной лин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ей, с верхним и ни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ним соединениями </w:t>
            </w:r>
            <w:r>
              <w:rPr>
                <w:i/>
                <w:iCs/>
                <w:sz w:val="22"/>
                <w:szCs w:val="22"/>
              </w:rPr>
              <w:t>дв, вд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Диктант изуче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букв, слов, слогов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2"/>
        <w:gridCol w:w="1996"/>
        <w:gridCol w:w="768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123–124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[в], [вґ], буква </w:t>
            </w:r>
            <w:r>
              <w:rPr>
                <w:i/>
                <w:iCs/>
                <w:sz w:val="22"/>
                <w:szCs w:val="22"/>
              </w:rPr>
              <w:t>в.</w:t>
            </w:r>
            <w:r>
              <w:rPr>
                <w:sz w:val="22"/>
                <w:szCs w:val="22"/>
              </w:rPr>
              <w:t xml:space="preserve"> Строчная буква</w:t>
            </w:r>
            <w:r>
              <w:rPr>
                <w:i/>
                <w:iCs/>
                <w:sz w:val="22"/>
                <w:szCs w:val="22"/>
              </w:rPr>
              <w:t xml:space="preserve"> в.</w:t>
            </w:r>
            <w:r>
              <w:rPr>
                <w:sz w:val="22"/>
                <w:szCs w:val="22"/>
              </w:rPr>
              <w:t xml:space="preserve"> Заглавная буква </w:t>
            </w:r>
            <w:r>
              <w:rPr>
                <w:i/>
                <w:iCs/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Практическое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комство с суффи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сами на примере суффиксов </w:t>
            </w:r>
            <w:r>
              <w:rPr>
                <w:i/>
                <w:iCs/>
                <w:sz w:val="22"/>
                <w:szCs w:val="22"/>
              </w:rPr>
              <w:t xml:space="preserve">-ушк-,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-инк-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Выделение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чимых частей слова (корня, приставки, су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фикса, оконч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ния). Значение суффиксов и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ставок (просте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шие примеры)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однок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ренные слова, выд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лять корень и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дить суффиксы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i/>
                <w:iCs/>
                <w:sz w:val="22"/>
                <w:szCs w:val="22"/>
              </w:rPr>
              <w:t xml:space="preserve">инк-, -ушк-, </w:t>
            </w:r>
            <w:r>
              <w:rPr>
                <w:sz w:val="22"/>
                <w:szCs w:val="22"/>
              </w:rPr>
              <w:t xml:space="preserve">писать словарные слова </w:t>
            </w:r>
            <w:r>
              <w:rPr>
                <w:i/>
                <w:iCs/>
                <w:sz w:val="22"/>
                <w:szCs w:val="22"/>
              </w:rPr>
              <w:t>кор</w:t>
            </w:r>
            <w:r>
              <w:rPr>
                <w:i/>
                <w:iCs/>
                <w:sz w:val="22"/>
                <w:szCs w:val="22"/>
              </w:rPr>
              <w:t>о</w:t>
            </w:r>
            <w:r>
              <w:rPr>
                <w:i/>
                <w:iCs/>
                <w:sz w:val="22"/>
                <w:szCs w:val="22"/>
              </w:rPr>
              <w:t xml:space="preserve">ва, ворона, </w:t>
            </w:r>
            <w:r>
              <w:rPr>
                <w:sz w:val="22"/>
                <w:szCs w:val="22"/>
              </w:rPr>
              <w:t xml:space="preserve">букву </w:t>
            </w:r>
            <w:r>
              <w:rPr>
                <w:i/>
                <w:iCs/>
                <w:sz w:val="22"/>
                <w:szCs w:val="22"/>
              </w:rPr>
              <w:t>Д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тельная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пись слов с письменного и печатного образца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Нахождение суффиксов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-инк-, -ушк-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246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125–126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 Упражнение в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и письме.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рень, однокоре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слова. Набл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дение над словами с безударной 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ной в корне.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должение знако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ства с суффиксами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Выделение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чимых частей слова (корня, приставки, су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фикса, оконч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ния).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Гласные ударные, безударные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правило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сания слов с безуда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ной гласной в корне.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ную </w:t>
            </w:r>
            <w:r>
              <w:rPr>
                <w:i/>
                <w:iCs/>
                <w:sz w:val="22"/>
                <w:szCs w:val="22"/>
              </w:rPr>
              <w:t>В,</w:t>
            </w:r>
            <w:r>
              <w:rPr>
                <w:sz w:val="22"/>
                <w:szCs w:val="22"/>
              </w:rPr>
              <w:t xml:space="preserve"> исправлять ошибки в ее напис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Диктант букв, слогов, простых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246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127–128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Строчная гласная буква 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 в чтении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буквы. Гласные звуки – ударные,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ударные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выполнять графический анализ буквы 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сравнивать с другими, писать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Списывание слов, пост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новка удар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подче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кивание опасных мест, подбор проверочных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Игра «Соо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неси карти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ку и слово»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21"/>
        <w:gridCol w:w="777"/>
        <w:gridCol w:w="2019"/>
        <w:gridCol w:w="777"/>
        <w:gridCol w:w="1554"/>
        <w:gridCol w:w="1863"/>
        <w:gridCol w:w="2175"/>
        <w:gridCol w:w="1398"/>
        <w:gridCol w:w="1554"/>
        <w:gridCol w:w="465"/>
        <w:gridCol w:w="621"/>
        <w:gridCol w:w="621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00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129–130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чтения и понимания учебного текста. Выборочное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ние: нахождение необходимого учебного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из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ченные буквы,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полнять звукобу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венный анализ слов.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Знать, </w:t>
            </w:r>
            <w:r>
              <w:rPr>
                <w:sz w:val="22"/>
                <w:szCs w:val="22"/>
              </w:rPr>
              <w:t>что такое фразеологизмы, их значение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Текущий: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чтение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текста,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– анализ,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пересказ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Работа со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вами </w:t>
            </w:r>
            <w:r>
              <w:rPr>
                <w:i/>
                <w:iCs/>
                <w:sz w:val="22"/>
                <w:szCs w:val="22"/>
              </w:rPr>
              <w:t>еле, если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131–132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Строчная гласная буква </w:t>
            </w:r>
            <w:r>
              <w:rPr>
                <w:i/>
                <w:iCs/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. Повтор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и закрепление введенных понятий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Гласные звуки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буквы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различать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писание слов </w:t>
            </w:r>
            <w:r>
              <w:rPr>
                <w:i/>
                <w:iCs/>
                <w:sz w:val="22"/>
                <w:szCs w:val="22"/>
              </w:rPr>
              <w:t xml:space="preserve">лес, лис, леса, лиса, </w:t>
            </w:r>
            <w:r>
              <w:rPr>
                <w:sz w:val="22"/>
                <w:szCs w:val="22"/>
              </w:rPr>
              <w:t>сравн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вать, анализировать и писать букву </w:t>
            </w:r>
            <w:r>
              <w:rPr>
                <w:i/>
                <w:iCs/>
                <w:sz w:val="22"/>
                <w:szCs w:val="22"/>
              </w:rPr>
              <w:t>ё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Словарная работа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Фразеологиз-</w:t>
            </w:r>
            <w:r>
              <w:rPr>
                <w:sz w:val="22"/>
                <w:szCs w:val="22"/>
              </w:rPr>
              <w:br/>
              <w:t>мы, их 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133–134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Заглавные  буквы 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. Упражнение 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правила сп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сывания, графику буквы </w:t>
            </w:r>
            <w:r>
              <w:rPr>
                <w:i/>
                <w:iCs/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читать и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сать слоги с этой 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квой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Текущий: зрительно-слуховой диктант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26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135–138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 чтении и письме. Знакомство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приставкой. Вн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классное чтение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Выделение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чимых частей слова (корня, приставки, су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фикса, окончания)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записывать предложения по 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мяти, анализировать звуки, буквы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Текущий: опрос,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сказ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Диктант «В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бери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букву»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</w:pPr>
          </w:p>
        </w:tc>
      </w:tr>
      <w:tr w:rsidR="00C11F5E" w:rsidTr="00C11F5E">
        <w:tblPrEx>
          <w:tblCellSpacing w:w="-8" w:type="dxa"/>
        </w:tblPrEx>
        <w:trPr>
          <w:trHeight w:val="126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139–140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Согласные звуки [б], [бґ], буква</w:t>
            </w:r>
            <w:r>
              <w:rPr>
                <w:i/>
                <w:iCs/>
                <w:sz w:val="22"/>
                <w:szCs w:val="22"/>
              </w:rPr>
              <w:t xml:space="preserve"> б. </w:t>
            </w:r>
            <w:r>
              <w:rPr>
                <w:sz w:val="22"/>
                <w:szCs w:val="22"/>
              </w:rPr>
              <w:t>Строчная буква</w:t>
            </w:r>
            <w:r>
              <w:rPr>
                <w:i/>
                <w:iCs/>
                <w:sz w:val="22"/>
                <w:szCs w:val="22"/>
              </w:rPr>
              <w:t xml:space="preserve"> б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Различение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гласных парных и непарных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различия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ков [б] – [д] и букв </w:t>
            </w:r>
            <w:r>
              <w:rPr>
                <w:i/>
                <w:iCs/>
                <w:sz w:val="22"/>
                <w:szCs w:val="22"/>
              </w:rPr>
              <w:t>б – д.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списывать слова с печатного образца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Текущий: списывание однокоре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ных слов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печатного текста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4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5"/>
        <w:gridCol w:w="768"/>
        <w:gridCol w:w="1996"/>
        <w:gridCol w:w="768"/>
        <w:gridCol w:w="1537"/>
        <w:gridCol w:w="1843"/>
        <w:gridCol w:w="2152"/>
        <w:gridCol w:w="1384"/>
        <w:gridCol w:w="1690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141–142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письме. Дальнейшее разв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тие умения видеть в слове его части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Выделение 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чимых частей слова (корня, приставки, су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фикса, оконч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характериз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согласные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ки, писать словарные слова: </w:t>
            </w:r>
            <w:r>
              <w:rPr>
                <w:i/>
                <w:iCs/>
                <w:sz w:val="22"/>
                <w:szCs w:val="22"/>
              </w:rPr>
              <w:t>сорока, соб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i/>
                <w:iCs/>
                <w:sz w:val="22"/>
                <w:szCs w:val="22"/>
              </w:rPr>
              <w:t>ка, обед, суббота, баран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Однокоренные слова, формы одного и того же слова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143–144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письме. Работа с текстом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Отличие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менной речи от устной. Различ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предложения и текста. Отр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ботка навыка бе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ошибочного сп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сывания текста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записывать ответы на вопросы по тексту, списывать текст (самостоятел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но), придумывать и записывать названия рек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Списывание текста.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Выделение корня в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Признаки текста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145–146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. Упражнение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чтении и письме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лексическое значение имен.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соотносить клички животных с рисунками, соста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лять предложения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Выразител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ное чтение текста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со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вами, схожими по произнош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147–148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Согласные звуки [з], [зґ], буква </w:t>
            </w:r>
            <w:r>
              <w:rPr>
                <w:i/>
                <w:iCs/>
                <w:sz w:val="22"/>
                <w:szCs w:val="22"/>
              </w:rPr>
              <w:t>з.</w:t>
            </w:r>
            <w:r>
              <w:rPr>
                <w:sz w:val="22"/>
                <w:szCs w:val="22"/>
              </w:rPr>
              <w:t xml:space="preserve">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Строчная буква</w:t>
            </w:r>
            <w:r>
              <w:rPr>
                <w:i/>
                <w:iCs/>
                <w:sz w:val="22"/>
                <w:szCs w:val="22"/>
              </w:rPr>
              <w:t xml:space="preserve"> з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Согласные – зво</w:t>
            </w:r>
            <w:r w:rsidRPr="00052069">
              <w:rPr>
                <w:sz w:val="20"/>
                <w:szCs w:val="20"/>
              </w:rPr>
              <w:t>н</w:t>
            </w:r>
            <w:r w:rsidRPr="00052069">
              <w:rPr>
                <w:sz w:val="20"/>
                <w:szCs w:val="20"/>
              </w:rPr>
              <w:t>кие, глухие, па</w:t>
            </w:r>
            <w:r w:rsidRPr="00052069">
              <w:rPr>
                <w:sz w:val="20"/>
                <w:szCs w:val="20"/>
              </w:rPr>
              <w:t>р</w:t>
            </w:r>
            <w:r w:rsidRPr="00052069">
              <w:rPr>
                <w:sz w:val="20"/>
                <w:szCs w:val="20"/>
              </w:rPr>
              <w:t xml:space="preserve">ные, непарные, твердые, мягкие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 xml:space="preserve">Уметь </w:t>
            </w:r>
            <w:r w:rsidRPr="00052069">
              <w:rPr>
                <w:sz w:val="20"/>
                <w:szCs w:val="20"/>
              </w:rPr>
              <w:t xml:space="preserve">писать букву </w:t>
            </w:r>
            <w:r w:rsidRPr="00052069">
              <w:rPr>
                <w:i/>
                <w:iCs/>
                <w:sz w:val="20"/>
                <w:szCs w:val="20"/>
              </w:rPr>
              <w:t xml:space="preserve">з, </w:t>
            </w:r>
            <w:r w:rsidRPr="00052069">
              <w:rPr>
                <w:sz w:val="20"/>
                <w:szCs w:val="20"/>
              </w:rPr>
              <w:t>сравнивать, анализир</w:t>
            </w:r>
            <w:r w:rsidRPr="00052069">
              <w:rPr>
                <w:sz w:val="20"/>
                <w:szCs w:val="20"/>
              </w:rPr>
              <w:t>о</w:t>
            </w:r>
            <w:r w:rsidRPr="00052069">
              <w:rPr>
                <w:sz w:val="20"/>
                <w:szCs w:val="20"/>
              </w:rPr>
              <w:t>вать, находить общие элементы с другими буквами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Словарная работа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4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149–150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З.</w:t>
            </w:r>
            <w:r>
              <w:rPr>
                <w:sz w:val="22"/>
                <w:szCs w:val="22"/>
              </w:rPr>
              <w:t xml:space="preserve"> Повторение парных звонких и глухих согласных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Различение согла</w:t>
            </w:r>
            <w:r w:rsidRPr="00052069">
              <w:rPr>
                <w:sz w:val="18"/>
                <w:szCs w:val="18"/>
              </w:rPr>
              <w:t>с</w:t>
            </w:r>
            <w:r w:rsidRPr="00052069">
              <w:rPr>
                <w:sz w:val="18"/>
                <w:szCs w:val="18"/>
              </w:rPr>
              <w:t xml:space="preserve">ных парных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и непарных. Развитие умения употреблять прописную букву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052069">
              <w:rPr>
                <w:b/>
                <w:bCs/>
                <w:sz w:val="18"/>
                <w:szCs w:val="18"/>
              </w:rPr>
              <w:t xml:space="preserve">Уметь </w:t>
            </w:r>
            <w:r w:rsidRPr="00052069">
              <w:rPr>
                <w:sz w:val="18"/>
                <w:szCs w:val="18"/>
              </w:rPr>
              <w:t>писать, сравн</w:t>
            </w:r>
            <w:r w:rsidRPr="00052069">
              <w:rPr>
                <w:sz w:val="18"/>
                <w:szCs w:val="18"/>
              </w:rPr>
              <w:t>и</w:t>
            </w:r>
            <w:r w:rsidRPr="00052069">
              <w:rPr>
                <w:sz w:val="18"/>
                <w:szCs w:val="18"/>
              </w:rPr>
              <w:t>вать, анализировать з</w:t>
            </w:r>
            <w:r w:rsidRPr="00052069">
              <w:rPr>
                <w:sz w:val="18"/>
                <w:szCs w:val="18"/>
              </w:rPr>
              <w:t>а</w:t>
            </w:r>
            <w:r w:rsidRPr="00052069">
              <w:rPr>
                <w:sz w:val="18"/>
                <w:szCs w:val="18"/>
              </w:rPr>
              <w:t xml:space="preserve">главную букву </w:t>
            </w:r>
            <w:r w:rsidRPr="00052069">
              <w:rPr>
                <w:i/>
                <w:iCs/>
                <w:sz w:val="18"/>
                <w:szCs w:val="18"/>
              </w:rPr>
              <w:t xml:space="preserve">З.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b/>
                <w:bCs/>
                <w:sz w:val="18"/>
                <w:szCs w:val="18"/>
              </w:rPr>
              <w:t xml:space="preserve">Знать </w:t>
            </w:r>
            <w:r w:rsidRPr="00052069">
              <w:rPr>
                <w:sz w:val="18"/>
                <w:szCs w:val="18"/>
              </w:rPr>
              <w:t xml:space="preserve">правила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2069">
              <w:rPr>
                <w:sz w:val="18"/>
                <w:szCs w:val="18"/>
              </w:rPr>
              <w:t>о заглавных буквах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Словарная работа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Работа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текстом-загадкой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370" w:type="dxa"/>
        <w:tblCellSpacing w:w="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1"/>
        <w:gridCol w:w="763"/>
        <w:gridCol w:w="1985"/>
        <w:gridCol w:w="764"/>
        <w:gridCol w:w="1377"/>
        <w:gridCol w:w="1834"/>
        <w:gridCol w:w="2141"/>
        <w:gridCol w:w="1834"/>
        <w:gridCol w:w="1377"/>
        <w:gridCol w:w="460"/>
        <w:gridCol w:w="612"/>
        <w:gridCol w:w="612"/>
      </w:tblGrid>
      <w:tr w:rsidR="00C11F5E" w:rsidTr="00C11F5E">
        <w:trPr>
          <w:trHeight w:val="180"/>
          <w:tblCellSpacing w:w="0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151–152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Строчная гласная буква </w:t>
            </w:r>
            <w:r>
              <w:rPr>
                <w:i/>
                <w:iCs/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и ее звуки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Гласные звуки и буквы, их хара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теристика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ную букву </w:t>
            </w:r>
            <w:r>
              <w:rPr>
                <w:i/>
                <w:iCs/>
                <w:sz w:val="22"/>
                <w:szCs w:val="22"/>
              </w:rPr>
              <w:t xml:space="preserve">я, </w:t>
            </w:r>
            <w:r>
              <w:rPr>
                <w:sz w:val="22"/>
                <w:szCs w:val="22"/>
              </w:rPr>
              <w:t xml:space="preserve">слоги с буквой </w:t>
            </w:r>
            <w:r>
              <w:rPr>
                <w:i/>
                <w:iCs/>
                <w:sz w:val="22"/>
                <w:szCs w:val="22"/>
              </w:rPr>
              <w:t xml:space="preserve">я, </w:t>
            </w:r>
            <w:r>
              <w:rPr>
                <w:sz w:val="22"/>
                <w:szCs w:val="22"/>
              </w:rPr>
              <w:t xml:space="preserve">словарные слова </w:t>
            </w:r>
            <w:r>
              <w:rPr>
                <w:i/>
                <w:iCs/>
                <w:sz w:val="22"/>
                <w:szCs w:val="22"/>
              </w:rPr>
              <w:t>ягода, рябина.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правило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заглавных буквах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варная работа; нахождение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фограмм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153–154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Я.</w:t>
            </w:r>
            <w:r>
              <w:rPr>
                <w:sz w:val="22"/>
                <w:szCs w:val="22"/>
              </w:rPr>
              <w:t xml:space="preserve"> Обозначение мя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кости согласных на письме при пом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щи буквы </w:t>
            </w:r>
            <w:r>
              <w:rPr>
                <w:i/>
                <w:iCs/>
                <w:sz w:val="22"/>
                <w:szCs w:val="22"/>
              </w:rPr>
              <w:t>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Умение обозн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чать мягкость согласных на письме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главную букву </w:t>
            </w:r>
            <w:r>
              <w:rPr>
                <w:i/>
                <w:iCs/>
                <w:sz w:val="22"/>
                <w:szCs w:val="22"/>
              </w:rPr>
              <w:t xml:space="preserve">я, </w:t>
            </w:r>
            <w:r>
              <w:rPr>
                <w:sz w:val="22"/>
                <w:szCs w:val="22"/>
              </w:rPr>
              <w:t>сравнивать ее с 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вами </w:t>
            </w:r>
            <w:r>
              <w:rPr>
                <w:i/>
                <w:iCs/>
                <w:sz w:val="22"/>
                <w:szCs w:val="22"/>
              </w:rPr>
              <w:t>Л, М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стоятельная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та: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составление слов из слогов,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– списывание с печатного текста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380"/>
          <w:tblCellSpacing w:w="-8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155–156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[х], [хґ], буква </w:t>
            </w:r>
            <w:r>
              <w:rPr>
                <w:i/>
                <w:iCs/>
                <w:sz w:val="22"/>
                <w:szCs w:val="22"/>
              </w:rPr>
              <w:t>х.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Строчная согласная буква</w:t>
            </w:r>
            <w:r>
              <w:rPr>
                <w:i/>
                <w:iCs/>
                <w:sz w:val="22"/>
                <w:szCs w:val="22"/>
              </w:rPr>
              <w:t xml:space="preserve"> х. </w:t>
            </w:r>
            <w:r>
              <w:rPr>
                <w:sz w:val="22"/>
                <w:szCs w:val="22"/>
              </w:rPr>
              <w:t>Слова-междометия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Согласные звуки и буквы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ную букву </w:t>
            </w:r>
            <w:r>
              <w:rPr>
                <w:i/>
                <w:iCs/>
                <w:sz w:val="22"/>
                <w:szCs w:val="22"/>
              </w:rPr>
              <w:t xml:space="preserve">х, </w:t>
            </w:r>
            <w:r>
              <w:rPr>
                <w:sz w:val="22"/>
                <w:szCs w:val="22"/>
              </w:rPr>
              <w:t>соед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нять ее с другими буквами, подбирать слова – названия профессий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Запись буквосочетаний. Звуко-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буквенный анализ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Слова-междометия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530"/>
          <w:tblCellSpacing w:w="-8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157–158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Согласный звук [ж],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буква </w:t>
            </w:r>
            <w:r>
              <w:rPr>
                <w:i/>
                <w:iCs/>
                <w:sz w:val="22"/>
                <w:szCs w:val="22"/>
              </w:rPr>
              <w:t xml:space="preserve">ж. </w:t>
            </w:r>
            <w:r>
              <w:rPr>
                <w:sz w:val="22"/>
                <w:szCs w:val="22"/>
              </w:rPr>
              <w:t>Строчная буква</w:t>
            </w:r>
            <w:r>
              <w:rPr>
                <w:i/>
                <w:iCs/>
                <w:sz w:val="22"/>
                <w:szCs w:val="22"/>
              </w:rPr>
              <w:t xml:space="preserve"> ж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Правописание сочетаний </w:t>
            </w:r>
            <w:r>
              <w:rPr>
                <w:i/>
                <w:iCs/>
                <w:sz w:val="22"/>
                <w:szCs w:val="22"/>
              </w:rPr>
              <w:t>жи-ши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ную букву </w:t>
            </w:r>
            <w:r>
              <w:rPr>
                <w:i/>
                <w:iCs/>
                <w:sz w:val="22"/>
                <w:szCs w:val="22"/>
              </w:rPr>
              <w:t xml:space="preserve">ж, </w:t>
            </w:r>
            <w:r>
              <w:rPr>
                <w:sz w:val="22"/>
                <w:szCs w:val="22"/>
              </w:rPr>
              <w:t>делать звукобуквенный анализ слов; граф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 обозначать неясные гласные и согласные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стоятельная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та по выбору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11F5E" w:rsidTr="00C11F5E">
        <w:tblPrEx>
          <w:tblCellSpacing w:w="-8" w:type="dxa"/>
        </w:tblPrEx>
        <w:trPr>
          <w:trHeight w:val="1200"/>
          <w:tblCellSpacing w:w="-8" w:type="dxa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159–160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Заглавные буквы </w:t>
            </w:r>
            <w:r>
              <w:rPr>
                <w:i/>
                <w:iCs/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Ж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 в начале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жения, в именах собственных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писать буквы </w:t>
            </w:r>
            <w:r>
              <w:rPr>
                <w:i/>
                <w:iCs/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ж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Тематический.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Буквенный ди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тант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5"/>
        <w:gridCol w:w="768"/>
        <w:gridCol w:w="1996"/>
        <w:gridCol w:w="768"/>
        <w:gridCol w:w="1537"/>
        <w:gridCol w:w="1843"/>
        <w:gridCol w:w="2152"/>
        <w:gridCol w:w="1384"/>
        <w:gridCol w:w="1690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32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161–162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Развитие речи.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 с текстом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и поним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учебного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ста. Выборочное чтение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парные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гласные по глух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 – звонкости.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анализир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вать текст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Списывание текста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7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163–164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Строчная и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ная буква </w:t>
            </w:r>
            <w:r>
              <w:rPr>
                <w:i/>
                <w:iCs/>
                <w:sz w:val="22"/>
                <w:szCs w:val="22"/>
              </w:rPr>
              <w:t>й, Й.</w:t>
            </w:r>
            <w:r>
              <w:rPr>
                <w:sz w:val="22"/>
                <w:szCs w:val="22"/>
              </w:rPr>
              <w:t xml:space="preserve"> Слова, которые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вечают на вопросы: </w:t>
            </w:r>
            <w:r>
              <w:rPr>
                <w:i/>
                <w:iCs/>
                <w:sz w:val="22"/>
                <w:szCs w:val="22"/>
              </w:rPr>
              <w:t>какой? какая? к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i/>
                <w:iCs/>
                <w:sz w:val="22"/>
                <w:szCs w:val="22"/>
              </w:rPr>
              <w:t>кое?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какие?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Употребление прописной буквы в начале предл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жения, в именах собственных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правило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носа слов с буквой </w:t>
            </w:r>
            <w:r>
              <w:rPr>
                <w:i/>
                <w:iCs/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в середине.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находить суффиксы </w:t>
            </w:r>
            <w:r>
              <w:rPr>
                <w:i/>
                <w:iCs/>
                <w:sz w:val="22"/>
                <w:szCs w:val="22"/>
              </w:rPr>
              <w:t xml:space="preserve">-ушк-,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-ок-, -оник-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Списывание слов, нахо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дение су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фиксов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Нахождение суффиксов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7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165–166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Согласный звук [ч], буква </w:t>
            </w:r>
            <w:r>
              <w:rPr>
                <w:i/>
                <w:iCs/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 xml:space="preserve">Строчная буква </w:t>
            </w:r>
            <w:r>
              <w:rPr>
                <w:i/>
                <w:iCs/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. Правоп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сание буквосочет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ний </w:t>
            </w:r>
            <w:r>
              <w:rPr>
                <w:i/>
                <w:iCs/>
                <w:sz w:val="22"/>
                <w:szCs w:val="22"/>
              </w:rPr>
              <w:t>ча, чу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Правописание буквосочетаний </w:t>
            </w:r>
            <w:r>
              <w:rPr>
                <w:i/>
                <w:iCs/>
                <w:sz w:val="22"/>
                <w:szCs w:val="22"/>
              </w:rPr>
              <w:t>ча, чу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стро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ную букву </w:t>
            </w:r>
            <w:r>
              <w:rPr>
                <w:i/>
                <w:iCs/>
                <w:sz w:val="22"/>
                <w:szCs w:val="22"/>
              </w:rPr>
              <w:t xml:space="preserve">ч, </w:t>
            </w:r>
            <w:r>
              <w:rPr>
                <w:sz w:val="22"/>
                <w:szCs w:val="22"/>
              </w:rPr>
              <w:t>букв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сочетания </w:t>
            </w:r>
            <w:r>
              <w:rPr>
                <w:i/>
                <w:iCs/>
                <w:sz w:val="22"/>
                <w:szCs w:val="22"/>
              </w:rPr>
              <w:t>ча, чу, чк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Текущий. Правило правопис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буквос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четаний </w:t>
            </w:r>
            <w:r>
              <w:rPr>
                <w:i/>
                <w:iCs/>
                <w:sz w:val="22"/>
                <w:szCs w:val="22"/>
              </w:rPr>
              <w:t>ча, чу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42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167–168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Ч.</w:t>
            </w:r>
            <w:r>
              <w:rPr>
                <w:sz w:val="22"/>
                <w:szCs w:val="22"/>
              </w:rPr>
              <w:t xml:space="preserve"> Слова, отвечающие на вопросы: </w:t>
            </w:r>
            <w:r>
              <w:rPr>
                <w:i/>
                <w:iCs/>
                <w:sz w:val="22"/>
                <w:szCs w:val="22"/>
              </w:rPr>
              <w:t>кто? что?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Различение слов, отвечающих на вопросы </w:t>
            </w:r>
            <w:r>
              <w:rPr>
                <w:i/>
                <w:iCs/>
                <w:sz w:val="22"/>
                <w:szCs w:val="22"/>
              </w:rPr>
              <w:t>кто? что?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Правописание сочетаний </w:t>
            </w:r>
            <w:r>
              <w:rPr>
                <w:i/>
                <w:iCs/>
                <w:sz w:val="22"/>
                <w:szCs w:val="22"/>
              </w:rPr>
              <w:t>чк, чн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главную букву </w:t>
            </w:r>
            <w:r>
              <w:rPr>
                <w:i/>
                <w:iCs/>
                <w:sz w:val="22"/>
                <w:szCs w:val="22"/>
              </w:rPr>
              <w:t xml:space="preserve">Ч, </w:t>
            </w:r>
            <w:r>
              <w:rPr>
                <w:sz w:val="22"/>
                <w:szCs w:val="22"/>
              </w:rPr>
              <w:t>слова с печатного образца с сочетани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ми </w:t>
            </w:r>
            <w:r>
              <w:rPr>
                <w:i/>
                <w:iCs/>
                <w:sz w:val="22"/>
                <w:szCs w:val="22"/>
              </w:rPr>
              <w:t>чк, чн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Словарная работа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169–170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 [ц], [щ], буквы </w:t>
            </w:r>
            <w:r>
              <w:rPr>
                <w:i/>
                <w:iCs/>
                <w:sz w:val="22"/>
                <w:szCs w:val="22"/>
              </w:rPr>
              <w:t>ц, щ.</w:t>
            </w:r>
            <w:r>
              <w:rPr>
                <w:sz w:val="22"/>
                <w:szCs w:val="22"/>
              </w:rPr>
              <w:t xml:space="preserve"> Строчные 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квы </w:t>
            </w:r>
            <w:r>
              <w:rPr>
                <w:i/>
                <w:iCs/>
                <w:sz w:val="22"/>
                <w:szCs w:val="22"/>
              </w:rPr>
              <w:t>ц, щ.</w:t>
            </w:r>
            <w:r>
              <w:rPr>
                <w:sz w:val="22"/>
                <w:szCs w:val="22"/>
              </w:rPr>
              <w:t xml:space="preserve"> Слова, отвечающие на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просы: </w:t>
            </w:r>
            <w:r>
              <w:rPr>
                <w:i/>
                <w:iCs/>
                <w:sz w:val="22"/>
                <w:szCs w:val="22"/>
              </w:rPr>
              <w:t>кто? что?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Различать согла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ные: звонкие, глухие, парные, непарные, 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дые, мягкие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сравнивать и записывать буквы </w:t>
            </w:r>
            <w:r>
              <w:rPr>
                <w:i/>
                <w:iCs/>
                <w:sz w:val="22"/>
                <w:szCs w:val="22"/>
              </w:rPr>
              <w:t xml:space="preserve">ц, щ, </w:t>
            </w:r>
            <w:r>
              <w:rPr>
                <w:sz w:val="22"/>
                <w:szCs w:val="22"/>
              </w:rPr>
              <w:t>слова с этими буквами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Текущий. Правило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писания </w:t>
            </w:r>
            <w:r>
              <w:rPr>
                <w:i/>
                <w:iCs/>
                <w:sz w:val="22"/>
                <w:szCs w:val="22"/>
              </w:rPr>
              <w:t>ща, щу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Выявление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соответствия написания и произношения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6"/>
        <w:gridCol w:w="769"/>
        <w:gridCol w:w="1844"/>
        <w:gridCol w:w="615"/>
        <w:gridCol w:w="1996"/>
        <w:gridCol w:w="1690"/>
        <w:gridCol w:w="2152"/>
        <w:gridCol w:w="1843"/>
        <w:gridCol w:w="1537"/>
        <w:gridCol w:w="306"/>
        <w:gridCol w:w="462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171–172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Заглавные буквы </w:t>
            </w:r>
            <w:r>
              <w:rPr>
                <w:i/>
                <w:iCs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, буквос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четания </w:t>
            </w:r>
            <w:r>
              <w:rPr>
                <w:i/>
                <w:iCs/>
                <w:sz w:val="22"/>
                <w:szCs w:val="22"/>
              </w:rPr>
              <w:t>ща, щу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Правописание сочетаний </w:t>
            </w:r>
            <w:r>
              <w:rPr>
                <w:i/>
                <w:iCs/>
                <w:sz w:val="22"/>
                <w:szCs w:val="22"/>
              </w:rPr>
              <w:t>ща, щу</w:t>
            </w:r>
            <w:r>
              <w:rPr>
                <w:sz w:val="22"/>
                <w:szCs w:val="22"/>
              </w:rPr>
              <w:t>. Употребл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 прописной буквы в начале предложения,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именах собс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венных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записывать слова с сочетаниями </w:t>
            </w:r>
            <w:r>
              <w:rPr>
                <w:i/>
                <w:iCs/>
                <w:sz w:val="22"/>
                <w:szCs w:val="22"/>
              </w:rPr>
              <w:t xml:space="preserve">чу-щу, ча-ща </w:t>
            </w:r>
            <w:r>
              <w:rPr>
                <w:sz w:val="22"/>
                <w:szCs w:val="22"/>
              </w:rPr>
              <w:t>с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говариванием и объяснением,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заглавные буквы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Ц, Щ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ментированное письмо заглавных букв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Работа на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четания </w:t>
            </w:r>
            <w:r>
              <w:rPr>
                <w:i/>
                <w:iCs/>
                <w:sz w:val="22"/>
                <w:szCs w:val="22"/>
              </w:rPr>
              <w:t>ца, цы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173–174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Заглавные буквы </w:t>
            </w:r>
            <w:r>
              <w:rPr>
                <w:i/>
                <w:iCs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, буквос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четания </w:t>
            </w:r>
            <w:r>
              <w:rPr>
                <w:i/>
                <w:iCs/>
                <w:sz w:val="22"/>
                <w:szCs w:val="22"/>
              </w:rPr>
              <w:t>ща, щу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Самостоятельная работа: списыв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с печатного текста, с. 26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175–176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Согласные звуки [ф], [ф], буква </w:t>
            </w:r>
            <w:r>
              <w:rPr>
                <w:i/>
                <w:iCs/>
                <w:sz w:val="22"/>
                <w:szCs w:val="22"/>
              </w:rPr>
              <w:t>ф.</w:t>
            </w:r>
            <w:r>
              <w:rPr>
                <w:sz w:val="22"/>
                <w:szCs w:val="22"/>
              </w:rPr>
              <w:t xml:space="preserve"> Строчная буква </w:t>
            </w:r>
            <w:r>
              <w:rPr>
                <w:i/>
                <w:iCs/>
                <w:sz w:val="22"/>
                <w:szCs w:val="22"/>
              </w:rPr>
              <w:t>ф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Различать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гласные: зво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кие, глухие, парные, непа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ные, твердые, мягкие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ры [ф]-[в] по глух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– звонкости,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ставлять слова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этими звуками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Пересказ текста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Работа над лексическим значением слов </w:t>
            </w:r>
            <w:r>
              <w:rPr>
                <w:i/>
                <w:iCs/>
                <w:sz w:val="22"/>
                <w:szCs w:val="22"/>
              </w:rPr>
              <w:t xml:space="preserve">фауна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i/>
                <w:iCs/>
                <w:sz w:val="22"/>
                <w:szCs w:val="22"/>
              </w:rPr>
              <w:t>флора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177–178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Ф.</w:t>
            </w:r>
            <w:r>
              <w:rPr>
                <w:sz w:val="22"/>
                <w:szCs w:val="22"/>
              </w:rPr>
              <w:t xml:space="preserve">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Повторение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сания заглавной буквы в словах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предложениях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Согласные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ки и буквы.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крепление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писания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ной буквы в предложениях, в именах собс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главную букву </w:t>
            </w:r>
            <w:r>
              <w:rPr>
                <w:i/>
                <w:iCs/>
                <w:sz w:val="22"/>
                <w:szCs w:val="22"/>
              </w:rPr>
              <w:t xml:space="preserve">Ф, </w:t>
            </w:r>
            <w:r>
              <w:rPr>
                <w:sz w:val="22"/>
                <w:szCs w:val="22"/>
              </w:rPr>
              <w:t xml:space="preserve">составлять слова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 звуками [ф]-[в]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30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179–180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Гласный звук [э], буква </w:t>
            </w:r>
            <w:r>
              <w:rPr>
                <w:i/>
                <w:iCs/>
                <w:sz w:val="22"/>
                <w:szCs w:val="22"/>
              </w:rPr>
              <w:t>э.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Строчная буква </w:t>
            </w:r>
            <w:r>
              <w:rPr>
                <w:i/>
                <w:iCs/>
                <w:sz w:val="22"/>
                <w:szCs w:val="22"/>
              </w:rPr>
              <w:t>э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Гласные звуки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буквы, их х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рактеристика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написание у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военной согласной.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находить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ва-междометия </w:t>
            </w:r>
            <w:r>
              <w:rPr>
                <w:i/>
                <w:iCs/>
                <w:sz w:val="22"/>
                <w:szCs w:val="22"/>
              </w:rPr>
              <w:t>(эй, эх)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Письмо на слух слов. Подчерк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вание орфограмм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Работа над лексическим значением слов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64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8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181–182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Э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Интегрированный урок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 xml:space="preserve">Гласные звуки </w:t>
            </w:r>
          </w:p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и буквы, их х</w:t>
            </w:r>
            <w:r w:rsidRPr="00052069">
              <w:rPr>
                <w:sz w:val="20"/>
                <w:szCs w:val="20"/>
              </w:rPr>
              <w:t>а</w:t>
            </w:r>
            <w:r w:rsidRPr="00052069">
              <w:rPr>
                <w:sz w:val="20"/>
                <w:szCs w:val="20"/>
              </w:rPr>
              <w:t>рактеристика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b/>
                <w:bCs/>
                <w:sz w:val="20"/>
                <w:szCs w:val="20"/>
              </w:rPr>
              <w:t xml:space="preserve">Уметь </w:t>
            </w:r>
            <w:r w:rsidRPr="00052069">
              <w:rPr>
                <w:sz w:val="20"/>
                <w:szCs w:val="20"/>
              </w:rPr>
              <w:t>писать загла</w:t>
            </w:r>
            <w:r w:rsidRPr="00052069">
              <w:rPr>
                <w:sz w:val="20"/>
                <w:szCs w:val="20"/>
              </w:rPr>
              <w:t>в</w:t>
            </w:r>
            <w:r w:rsidRPr="00052069">
              <w:rPr>
                <w:sz w:val="20"/>
                <w:szCs w:val="20"/>
              </w:rPr>
              <w:t xml:space="preserve">ную букву </w:t>
            </w:r>
            <w:r w:rsidRPr="00052069">
              <w:rPr>
                <w:i/>
                <w:iCs/>
                <w:sz w:val="20"/>
                <w:szCs w:val="20"/>
              </w:rPr>
              <w:t xml:space="preserve">Э </w:t>
            </w:r>
            <w:r w:rsidRPr="00052069">
              <w:rPr>
                <w:sz w:val="20"/>
                <w:szCs w:val="20"/>
              </w:rPr>
              <w:t>с комментированием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Pr="00052069" w:rsidRDefault="00C11F5E" w:rsidP="00C11F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2069">
              <w:rPr>
                <w:sz w:val="20"/>
                <w:szCs w:val="20"/>
              </w:rPr>
              <w:t>Выборочное чтение по вопросам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56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1"/>
        <w:gridCol w:w="2151"/>
        <w:gridCol w:w="614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183–184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>Внеклассное чт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ние.</w:t>
            </w:r>
            <w:r>
              <w:rPr>
                <w:sz w:val="22"/>
                <w:szCs w:val="22"/>
              </w:rPr>
              <w:t xml:space="preserve"> Н. Сладков «Лесные сказки». Упражнение в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сании слов с изуче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ными буквами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Совершенствов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навыка 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 понимания учебного текста. Выборочное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записывать имена, подчеркивать заглавную букву в них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ста, анализ, пересказ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185–186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Строчная гласная буква </w:t>
            </w:r>
            <w:r>
              <w:rPr>
                <w:i/>
                <w:iCs/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Гласные звуки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буквы, их х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рактеристика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кобуквенный анализ слов с буквой </w:t>
            </w:r>
            <w:r>
              <w:rPr>
                <w:i/>
                <w:iCs/>
                <w:sz w:val="22"/>
                <w:szCs w:val="22"/>
              </w:rPr>
              <w:t>ю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тельное сп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сывание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Логические задания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187–188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Заглавная буква </w:t>
            </w:r>
            <w:r>
              <w:rPr>
                <w:i/>
                <w:iCs/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. Упражнение в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нии и письме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Гласные звуки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буквы, их х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рактеристика. Употребление прописной буквы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писать 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ную букву </w:t>
            </w:r>
            <w:r>
              <w:rPr>
                <w:i/>
                <w:iCs/>
                <w:sz w:val="22"/>
                <w:szCs w:val="22"/>
              </w:rPr>
              <w:t xml:space="preserve">Ю, </w:t>
            </w:r>
            <w:r>
              <w:rPr>
                <w:sz w:val="22"/>
                <w:szCs w:val="22"/>
              </w:rPr>
              <w:t>запис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вать слоги, слова, предложения с изученными буквами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ста. Озагла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ливание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99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189–190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Буква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. Употребл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для обознач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мягкости согла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ных на письме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Обозначение мя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кости согласных звуков на письме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списывать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 с печатного текста с </w:t>
            </w:r>
            <w:r>
              <w:rPr>
                <w:i/>
                <w:iCs/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t>на конце и в серед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не слов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Звукобу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венный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лиз слов с </w:t>
            </w:r>
            <w:r>
              <w:rPr>
                <w:i/>
                <w:iCs/>
                <w:sz w:val="22"/>
                <w:szCs w:val="22"/>
              </w:rPr>
              <w:t>ь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191–192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Разделительный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(мягкий знак)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Употребление разделительных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Ъ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кобуквенный анализ слов с </w:t>
            </w:r>
            <w:r>
              <w:rPr>
                <w:i/>
                <w:iCs/>
                <w:sz w:val="22"/>
                <w:szCs w:val="22"/>
              </w:rPr>
              <w:t xml:space="preserve">ь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Правило: мягкий знак не обознач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ется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Выведение правила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30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193–194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Буква </w:t>
            </w:r>
            <w:r>
              <w:rPr>
                <w:i/>
                <w:iCs/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. Раздел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тельный </w:t>
            </w:r>
            <w:r>
              <w:rPr>
                <w:i/>
                <w:iCs/>
                <w:sz w:val="22"/>
                <w:szCs w:val="22"/>
              </w:rPr>
              <w:t xml:space="preserve">ъ </w:t>
            </w:r>
            <w:r>
              <w:rPr>
                <w:sz w:val="22"/>
                <w:szCs w:val="22"/>
              </w:rPr>
              <w:t>(твердый знак)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Употребление разделительных </w:t>
            </w:r>
            <w:r>
              <w:rPr>
                <w:i/>
                <w:iCs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iCs/>
                <w:sz w:val="22"/>
                <w:szCs w:val="22"/>
              </w:rPr>
              <w:t>Ъ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выполнять зв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кобуквенный анализ слов с </w:t>
            </w:r>
            <w:r>
              <w:rPr>
                <w:i/>
                <w:iCs/>
                <w:sz w:val="22"/>
                <w:szCs w:val="22"/>
              </w:rPr>
              <w:t>ъ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Текущий. Наблюдение за ролью </w:t>
            </w:r>
            <w:r>
              <w:rPr>
                <w:i/>
                <w:iCs/>
                <w:sz w:val="22"/>
                <w:szCs w:val="22"/>
              </w:rPr>
              <w:t xml:space="preserve">ъ, </w:t>
            </w:r>
            <w:r>
              <w:rPr>
                <w:sz w:val="22"/>
                <w:szCs w:val="22"/>
              </w:rPr>
              <w:t>его работой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6" w:lineRule="auto"/>
            </w:pPr>
          </w:p>
        </w:tc>
      </w:tr>
    </w:tbl>
    <w:p w:rsidR="00C11F5E" w:rsidRDefault="00C11F5E" w:rsidP="00C11F5E">
      <w:pPr>
        <w:autoSpaceDE w:val="0"/>
        <w:autoSpaceDN w:val="0"/>
        <w:adjustRightInd w:val="0"/>
        <w:spacing w:after="75" w:line="276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  <w:r>
        <w:rPr>
          <w:i/>
          <w:iCs/>
          <w:sz w:val="18"/>
          <w:szCs w:val="18"/>
        </w:rPr>
        <w:lastRenderedPageBreak/>
        <w:t>Окончание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14"/>
        <w:gridCol w:w="921"/>
        <w:gridCol w:w="2151"/>
        <w:gridCol w:w="614"/>
        <w:gridCol w:w="1537"/>
        <w:gridCol w:w="1843"/>
        <w:gridCol w:w="2305"/>
        <w:gridCol w:w="1384"/>
        <w:gridCol w:w="1384"/>
        <w:gridCol w:w="462"/>
        <w:gridCol w:w="615"/>
        <w:gridCol w:w="615"/>
      </w:tblGrid>
      <w:tr w:rsidR="00C11F5E" w:rsidTr="00C11F5E">
        <w:trPr>
          <w:trHeight w:val="180"/>
          <w:tblCellSpacing w:w="0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195–196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Алфавит.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 чтении и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ру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ским алфавитом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буку из письменных букв, располагать 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 – названия живо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ных в алфавитном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рядке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Словарная работа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76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197–198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Алфавит.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 чтении и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Русский алфавит</w:t>
            </w: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41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199–202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Повторение изуче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Запись букв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печатного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разца; словарная работа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составлять предложения, подче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кивать опасные места и объяснять их нап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сание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ский.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мо на слух слов.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черкивание орфограмм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203–204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стихотвор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К. Льдова «Го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подин учитель Жук». Письмо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под диктовку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Чтение и поним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учебного 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ста. Выборочное чтение. Плавное слоговое чтение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записывать слова под диктовку с сочетаниями: </w:t>
            </w:r>
            <w:r>
              <w:rPr>
                <w:i/>
                <w:iCs/>
                <w:sz w:val="22"/>
                <w:szCs w:val="22"/>
              </w:rPr>
              <w:t>ча-ща, чу-щу, жи-ши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тельная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пись изуче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букв под диктовку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133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205–206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Выразительное чт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вслух подгото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ленного текста. Письмо слов,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ложений под дикто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ку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Интегрир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урок</w:t>
            </w:r>
          </w:p>
        </w:tc>
        <w:tc>
          <w:tcPr>
            <w:tcW w:w="18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самостоятельно записывать предлож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писать диктант, указывать количество слогов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ский. </w:t>
            </w:r>
          </w:p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Письмо предложений под диктовку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C11F5E" w:rsidTr="00C11F5E">
        <w:tblPrEx>
          <w:tblCellSpacing w:w="-8" w:type="dxa"/>
        </w:tblPrEx>
        <w:trPr>
          <w:trHeight w:val="495"/>
          <w:tblCellSpacing w:w="-8" w:type="dxa"/>
          <w:jc w:val="center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Праздник «Спасибо, Азбука!»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1F5E" w:rsidRDefault="00C11F5E" w:rsidP="00C11F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Урок-праздник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1F5E" w:rsidRDefault="00C11F5E" w:rsidP="00C11F5E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C11F5E" w:rsidRDefault="00C11F5E" w:rsidP="00C11F5E"/>
    <w:p w:rsidR="003B1863" w:rsidRPr="003B1863" w:rsidRDefault="003B1863" w:rsidP="00C63FF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3B1863" w:rsidRDefault="003B1863" w:rsidP="00C63FF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  <w:sectPr w:rsidR="003B1863" w:rsidSect="00F009C1">
          <w:pgSz w:w="16838" w:h="11906" w:orient="landscape" w:code="9"/>
          <w:pgMar w:top="425" w:right="425" w:bottom="709" w:left="425" w:header="709" w:footer="709" w:gutter="0"/>
          <w:paperSrc w:other="52492"/>
          <w:cols w:space="708"/>
          <w:docGrid w:linePitch="360"/>
        </w:sectPr>
      </w:pPr>
    </w:p>
    <w:p w:rsidR="00C63FFD" w:rsidRDefault="00C63FFD" w:rsidP="00C63FFD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caps/>
          <w:sz w:val="28"/>
          <w:szCs w:val="28"/>
          <w:lang w:eastAsia="en-US"/>
        </w:rPr>
        <w:lastRenderedPageBreak/>
        <w:t>окружающий мир</w:t>
      </w:r>
      <w:r>
        <w:rPr>
          <w:rFonts w:eastAsiaTheme="minorHAnsi"/>
          <w:b/>
          <w:bCs/>
          <w:caps/>
          <w:sz w:val="28"/>
          <w:szCs w:val="28"/>
          <w:lang w:eastAsia="en-US"/>
        </w:rPr>
        <w:br/>
      </w:r>
      <w:r>
        <w:rPr>
          <w:rFonts w:eastAsiaTheme="minorHAnsi"/>
          <w:b/>
          <w:bCs/>
          <w:sz w:val="28"/>
          <w:szCs w:val="28"/>
          <w:lang w:eastAsia="en-US"/>
        </w:rPr>
        <w:t>1 класс</w:t>
      </w:r>
    </w:p>
    <w:p w:rsidR="00C63FFD" w:rsidRDefault="00C63FFD" w:rsidP="00C63FFD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Развернутое тематическое планирование составлено на основе авторской учебной программы «Окружающий мир» курса (А. А. Вахрушев, Д. Д. Данилов, А. С. Раутиан, С. В. Тырин).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изучение окружающего мира отводится 66 часов в год (2 часа в неделю). В том числе: 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экскурсии – 4.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Программа рекомендована Министерством образования и науки РФ, соответствует федеральному компоненту государственного стандарта общего образования 2004 г. и обеспечена учебниками «Окружающий мир» для 1–4 классов (авторы А. А. Вахрушев, Д. Д. Данилов и др.).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реализации программного содержания используются следующие учебники и учебные пособия: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Вахрушев, А. А. </w:t>
      </w:r>
      <w:r>
        <w:rPr>
          <w:rFonts w:eastAsiaTheme="minorHAnsi"/>
          <w:sz w:val="28"/>
          <w:szCs w:val="28"/>
          <w:lang w:eastAsia="en-US"/>
        </w:rPr>
        <w:t>Окружающий мир. 1 класс. («Я и мир вокруг») : учебник : в 2 ч. / А. А. Вахрушев, О. В. Бурский, А. С. Раутиан. – М. : Баласс, 2009.</w:t>
      </w:r>
    </w:p>
    <w:p w:rsidR="00C63FFD" w:rsidRDefault="00C63FFD" w:rsidP="00C63FFD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Вахрушев, А. А. </w:t>
      </w:r>
      <w:r>
        <w:rPr>
          <w:rFonts w:eastAsiaTheme="minorHAnsi"/>
          <w:sz w:val="28"/>
          <w:szCs w:val="28"/>
          <w:lang w:eastAsia="en-US"/>
        </w:rPr>
        <w:t>Окружающий мир. 1 класс. («Я и мир вокруг») : рабочая тетрадь / А. А. Вахрушев, О. В. Бурский, А. С. Раутиан. – М. : Баласс, 2009.</w:t>
      </w: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11F5E" w:rsidRDefault="00C11F5E" w:rsidP="00114683">
      <w:pPr>
        <w:spacing w:line="360" w:lineRule="auto"/>
        <w:jc w:val="both"/>
      </w:pPr>
    </w:p>
    <w:p w:rsidR="00C11F5E" w:rsidRDefault="00C11F5E">
      <w:pPr>
        <w:spacing w:after="200" w:line="276" w:lineRule="auto"/>
      </w:pPr>
    </w:p>
    <w:p w:rsidR="00C11F5E" w:rsidRDefault="00C11F5E">
      <w:pPr>
        <w:spacing w:after="200" w:line="276" w:lineRule="auto"/>
      </w:pPr>
      <w:r>
        <w:br w:type="page"/>
      </w:r>
    </w:p>
    <w:p w:rsidR="00C11F5E" w:rsidRDefault="00C11F5E">
      <w:pPr>
        <w:spacing w:after="200" w:line="276" w:lineRule="auto"/>
        <w:sectPr w:rsidR="00C11F5E" w:rsidSect="00F009C1">
          <w:pgSz w:w="11906" w:h="16838" w:code="9"/>
          <w:pgMar w:top="425" w:right="425" w:bottom="425" w:left="709" w:header="709" w:footer="709" w:gutter="0"/>
          <w:paperSrc w:other="52492"/>
          <w:cols w:space="708"/>
          <w:docGrid w:linePitch="360"/>
        </w:sectPr>
      </w:pPr>
    </w:p>
    <w:p w:rsidR="00A07B0C" w:rsidRDefault="00A07B0C" w:rsidP="00A07B0C">
      <w:pPr>
        <w:autoSpaceDE w:val="0"/>
        <w:autoSpaceDN w:val="0"/>
        <w:adjustRightInd w:val="0"/>
        <w:spacing w:before="180" w:after="180" w:line="252" w:lineRule="auto"/>
        <w:jc w:val="center"/>
        <w:rPr>
          <w:rFonts w:eastAsiaTheme="minorHAnsi"/>
          <w:b/>
          <w:bCs/>
          <w:sz w:val="20"/>
          <w:szCs w:val="20"/>
          <w:lang w:eastAsia="en-US"/>
        </w:rPr>
      </w:pPr>
      <w:r>
        <w:rPr>
          <w:rFonts w:eastAsiaTheme="minorHAnsi"/>
          <w:b/>
          <w:bCs/>
          <w:sz w:val="20"/>
          <w:szCs w:val="20"/>
          <w:lang w:eastAsia="en-US"/>
        </w:rPr>
        <w:lastRenderedPageBreak/>
        <w:t>ТЕМАТИЧЕСКОЕ ПЛАНИРОВАНИЕ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9"/>
        <w:gridCol w:w="1048"/>
        <w:gridCol w:w="1351"/>
        <w:gridCol w:w="750"/>
        <w:gridCol w:w="1351"/>
        <w:gridCol w:w="1949"/>
        <w:gridCol w:w="2850"/>
        <w:gridCol w:w="1200"/>
        <w:gridCol w:w="901"/>
        <w:gridCol w:w="901"/>
        <w:gridCol w:w="750"/>
        <w:gridCol w:w="750"/>
      </w:tblGrid>
      <w:tr w:rsidR="00A07B0C">
        <w:trPr>
          <w:trHeight w:val="660"/>
          <w:tblCellSpacing w:w="0" w:type="dxa"/>
          <w:jc w:val="center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Наимен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вание раздела програ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мы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Тема урока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(этап проек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ной или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следовател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ской деятел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ности)</w:t>
            </w: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Коли-чество часов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Тип урока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(форма и вид деятельности обучающи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ся, форма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занятий)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Элементы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содержания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Требования к уровню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 xml:space="preserve">подготовки обучающихся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(результат)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Вид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контроля.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Измерители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Элеме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ты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допо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нител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соде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жания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Дома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ш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нее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задание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проведения</w:t>
            </w:r>
          </w:p>
        </w:tc>
      </w:tr>
      <w:tr w:rsidR="00A07B0C">
        <w:tblPrEx>
          <w:tblCellSpacing w:w="-8" w:type="dxa"/>
        </w:tblPrEx>
        <w:trPr>
          <w:trHeight w:val="1080"/>
          <w:tblCellSpacing w:w="-8" w:type="dxa"/>
          <w:jc w:val="center"/>
        </w:trPr>
        <w:tc>
          <w:tcPr>
            <w:tcW w:w="3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Факт</w:t>
            </w:r>
          </w:p>
        </w:tc>
      </w:tr>
      <w:tr w:rsidR="00A07B0C">
        <w:tblPrEx>
          <w:tblCellSpacing w:w="-8" w:type="dxa"/>
        </w:tblPrEx>
        <w:trPr>
          <w:trHeight w:val="2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КАК МЫ ПОН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МАЕМ ДРУГ ДРУГА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(9 часов)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Как мы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дем учиться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Младший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ник. Правила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ведения в школе, на уроке. Обращ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к учителю. Классный,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коллектив, совместная учеба, игры, отдых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построение и стру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туру учебника по курсу «Окружающий мир», школьный режим, правила поведения ученика.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рассматривать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сунки; отвечать на вопросы; составлять рассказ по серии картинок; обращаться к 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телю, одноклассникам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8–9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Я –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«Мы теперь не просто дети, мы теперь ученики». Младший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ник. Правила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ведения и общения в школе, на уроке. Школьные (учен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ческие) прина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лежности. 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щения школы, их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правила общения в школе, предметы, 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гающие учиться; что на крупные предметы указ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вают рукой, а не пальцем.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школьные предметы; рассказывать, что в классе делают ученики и учитель, объяснять, для чего в школе нужны столовая, гардероб, актовый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Задания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группам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10–13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sz w:val="20"/>
          <w:szCs w:val="20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9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назначение. Права и обязанности школьника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зал, спортивный зал, рекре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ция; что должен делать школьник; называть права и обязанности школьника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Путешеств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ем, не вых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дя из класса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Младший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ник. Правила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школе, на уроке. Обращение к учителю. Клас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ный, школьный коллектив, совм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стная учеба, игры, отдых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слова помогают нам сообщать о том, что 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чилось раньше или может случиться позже, называют даже такие предметы, кот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рые на самом деле не сущ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ствуют, обозначают предм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ты, их признаки и действия; что услышанный или проч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танный рассказ позволяет нам путешествовать, не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ходя из класса.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показывать и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предметы, находящиеся в классе; предметы, действия и признаки предметов, из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браженных на рисунках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и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дивидуал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14–17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Ценный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вет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Режим дня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ника, чередование труда и отдыха в режиме дня; личная гигиена. Составл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режима дня школьника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вместе можно сделать то, что не под силу каждому из нас в отдельн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сти; что слова могут рад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вать, но могут и ранить.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пользоваться словами в общении друг с другом; рассказывать, что делают дети на рисунках, как люди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Дидактич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ская  игра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18–21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8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помогают друг другу;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суждать о том, какие новые знания появились; соста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рассказ вместе с тов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рищами; объяснять смысл пословиц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Зачем нужен жизненный опыт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Режим дня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ника, чередование труда и отдыха в режиме дня; личная гигиена. Составл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режима дня школьника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накопленный опыт помогает в жизни, в школе получают знания и приобретают опыт и спосо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ность помогать себе и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гим.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 о том, что не умели делать люди в далеком прошлом; перечи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правила разумного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ведения и пользоваться ими; объяснять смысл пословиц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и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дивидуал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22–25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Где и куда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Младший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ник. Правила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школе, на уроке. Обращение к учителю. Клас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ный, школьный коллектив, совм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стная учеба, игры, отдых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если надо объя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нить «где», то используют слова «справа», «слева», «посередине», «за», «перед», если надо объяснять «куда», то используют слова «вп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ред», «назад», «вправо», «влево».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с какой стороны находятся предм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ты; объяснять, за кем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(чем) находятся предметы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26–29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44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картинке, какие напра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ления показывает герой на рисунке, что находится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ред тобой, за тобой, слева и справа от тебя; формулир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правило «Пятиться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зад нужно осторожно»; 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яснять смысл пословицы «На затылке глаз нет»;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ставлять маршрут героя по рисунку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Где и куда. Учимся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ределять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правления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Младший школ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ник. Правила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школе, на уроке. Обращение к учителю. Клас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ный, школьный коллектив, совм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стная учеба, игры, отдых. Направл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движений, взгляда в завис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мости от полож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человека отн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сительно каких-либо предметов; определение этих направлений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направления «вперед», «назад», «вправо», «влево» могут зависеть от того, где человек стоит и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смотрит; направления «вперед – назад», «влево – вправо» для твоего собесе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ника могут быть иными, чем для тебя.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направл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ния; показывать на рисунке левую и правую руку кажд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 из героев; объяснять,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чему у рыбы мы различаем левую и правую сторону 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ла, а у  медузы – нет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30–33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44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ределять верх и низ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Ориентирование на местности. Выс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кая и низкая части предмета. Напра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ления движений и расположения предметов (объе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тов). Упражнение в определении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правления движ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ний, соответс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вующих словам, указывающим,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двигаться (п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ложить предмет), где что-либо нах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дится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если надо объя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нять «где» или «куда»,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пользуют слова «выше», «ниже» и «вверх», «вниз»; верх – это самая высокая часть предмета; низ – то, что находится в основании предмета; вверх – движение от земли; вниз – движение к земле; что все предметы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дают на землю, вниз; чтобы предмет взлетел вверх, его надо подбросить, то есть приложить усилие.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верх и низ у изображенных предм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34–37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Раньше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позже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Ориентирование на местности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наш прошлый опыт позволяет угадывать будущие события; что в прошлом ничего нельзя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менить, но можно избежать многих ошибок в будущем.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по рису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кам, что произошло раньше, а что – позже; находить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сунок, который нарушает порядок событий; отвечать на вопросы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38–39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before="240"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КАК МЫ УЗН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ЕМ, ЧТО ПЕРЕД НАМИ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(4 часа)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Предметы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их призн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Признаки предм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 (цвет, форма, сравнительные размеры и др.)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предметы мы различаем по их признакам.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общее в изображенных на рисунке предметах; определять,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кой предмет «лишний»;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зывать признаки предметов; давать два разных названия каждому предмету; находить одинаковые предметы;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личать предметы по призн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40–41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Предметы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их призн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Наблюдения в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роде, сравнение свойств наблюда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мых объектов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мы узнаем пре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меты по их свойствам, 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ствиям и частям.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предметы с одинаковыми признаками; отгадывать загадки; подб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рать нужное слово к кажд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му рисунку; описывать части предмета, свойства и дейс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вия предмета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42–43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Сочетания предметов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Наблюдения в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роде, сравнение свойств наблюда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мых объектов.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нятие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сочетания предметов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 Подбор (выбор) названий к рисункам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предметы часто встречаются в определенных сочетаниях, которые имеют особое название.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рассматривать рису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ки; определять, какие пре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меты помогли определить, что изображено на каждом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44–45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27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рисунке; придумывать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звание для каждого рисунка; выбирать среди разрезанных карточек подходящие 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тинки к каждому рисунку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Сочетания предметов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Наблюдения в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роде, сравнение свойств наблюда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мых объектов.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полнение упражн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 и заданий по рисункам на сра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нение и определ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предметов. Подбор (поиск) различных сочет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 предметов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по одному пре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мету можно догадаться, в каких сочетаниях он встр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чается.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объяснять, где можно встретить данные на рисунке предметы; рассказывать, что изображено на рисунке;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ходить «лишний» предмет; называть предметы, которые есть в парке; придумывать название каждому рисунку; проводить героя рисунка по лабиринту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46–47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1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ВР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МЕНА ГОДА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(3 часа)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Осень –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рода гот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вится к зиме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Системат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зация и обобщение изученного. Экскурсия 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Что такое окружа-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ющий мир. Как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 познает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роду, общество, са-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мого себя. Разн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видности листьев деревьев, многоо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разие их форм, цветов. Хвоя – это листья. Признаки осени.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с наступлением холодов листья желтеют и опадают; иголки ели и сосны – это тоже листья, только другой формы (их называют хвоей).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время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по серии картинок;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признаки осени; нах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дить в художественном те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сте признаки осени;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альный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48–49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5"/>
        <w:gridCol w:w="1060"/>
        <w:gridCol w:w="1365"/>
        <w:gridCol w:w="758"/>
        <w:gridCol w:w="1365"/>
        <w:gridCol w:w="1969"/>
        <w:gridCol w:w="3032"/>
        <w:gridCol w:w="1214"/>
        <w:gridCol w:w="758"/>
        <w:gridCol w:w="909"/>
        <w:gridCol w:w="758"/>
        <w:gridCol w:w="607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Выполнение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следовательских заданий в природе, художественном тексте. Особенн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 времен года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сравнивать цвет листьев бер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 и сосны осенью; опред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лять, какому дереву прина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лежат данные листья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Осень – природа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товится к зиме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года. Подг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товка животных и растений к зиме. Перелетные и оседлые птицы родного края.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зонная одежда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осенью животные и растения готовятся к зиме, перелетные птицы осенью улетают на юг, в теплые края.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определять, чем пит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ются птицы; объяснять, поч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му  птицы улетают  на зиму; называть перелетных и осе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лых птиц родного края;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сказывать, что делают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осенью; выбирать одежду по сезону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50–51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Осень – природа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товится к зиме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Особенности вр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 года (на осн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 наблюдений)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объяснять пословицы; выбирать рисунки с картин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 осени; называть признаки осени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52–53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1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КАК ТЫ УЗН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ЁШЬ МИР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(4 часа)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tabs>
                <w:tab w:val="left" w:pos="7050"/>
                <w:tab w:val="left" w:pos="8475"/>
              </w:tabs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Наши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мощники – органы чувств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Органы чувств, их роль в жизнеде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тельности орг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низма. Названия органов чувств (уши, глаза, нос, язык, кожа рук).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что глазами мы видим цвет, форму, размер предм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тов; ушами слышим звуки; носом чувствуем запахи; с помощью языка узнаем вкус; кожа рук помогает нам 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делить предметы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54–57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44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Выполнение 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ражнений в узн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вании предметов с помощью органов чувств. Разверн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тое объяснение на вопрос: почему органы чувств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зывают нашими помощниками?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ощупь; глаза, уши, нос, язык, кожа рук – это органы чувств.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называть предметы; узнавать предметы с 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щью органов чувств; расск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зывать, что «подсказывают» героям рисунков их органы чувств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Наши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мощники – память и ум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Органы чувств, их роль в жизнеде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тельности органи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ма. Представление о значении понятий «память», «ум»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память хранит наши ощущения и знания; наш главный помощник – ум.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описывать рисунок; рассуждать и делать выводы; проверять свои умозаключ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ния; отгадывать загадки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Беседа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вопр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58–61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Родители, учителя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книги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Семья – самое близкое окружение человека. Семе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традиции. Взаимоотношения в семье и взаим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помощь членов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мьи. Оказание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сильной помощи взрослым. Забота о детях, престар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лых, больных – долг каждого чел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века.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родители и 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теля передают детям свой жизненный опыт и знания; книги позволяют людям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хранять и передавать знания и опыт всего человечества.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чему  люди могут научиться у св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их родителей, а чему –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у своих учителей; называть сказочных героев, изобр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женных на рисунке; опред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лять, для чего людям нужны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62–64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70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Хозяйство семьи. Имена и фамилии членов семьи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книги; отгадывать загадки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Повторение и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бота по теме  «Как ты 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наешь мир»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Семья – самое близкое окружение человека. Семе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традиции.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ганы чувств, их роль в жизнеде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тельности органи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«Как ты узнаешь мир».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отвечать на вопросы, выполнять задания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тельной работы, делать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воды, рассказывать о семе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традициях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тельная работа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(10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65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ТВОЯ СЕМЬЯ И ДР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ЗЬЯ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(7 часов)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Ты и твоя семья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Семья – самое близкое окружение человека. Решение проблемного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проса: что необх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димо, чтобы семья была счастливой?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что семья будет жить счастливо, если все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ней будут помогать друг другу.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придумывать и 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зыгрывать истории из жизни счастливой семьи; опред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лять, кем работают люди, изображенные на рисунках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66–67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Ты и твоя семья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Семья – самое близкое окружение человека. Соста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ление рассказов о жизни семьи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придумывать три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рассказа о жизни семьи; рассказывать, что делают родители и дети в семьях, изображенных на рисунках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68–69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05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быть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тельными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Номера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телефонов экстренной 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щи. Правила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тивопожарной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огонь и вода – наши друзья, но они же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гут стать причиной несч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стья; правила пользования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Труд, отдых в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мье.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70–73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44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безопасности,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новные правила обращения с газом, электричеством, водой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электроприборами, газовыми приборами.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придумывать расск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 по рисункам; рассказ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о правилах безопасного поведения дома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зяйс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 семьи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быть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тельными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Номера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телефонов экстренной 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щи. Правила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тивопожарной безопасности,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новные правила обращения с газом, электричеством, водой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открыть дверь можно только хорошо 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комому человеку; нельзя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зывать незнакомцам свой адрес и номер телефона.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анализировать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ступки детей; придумывать рассказы по рисункам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74–75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Ты и твои  друзья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Друзья, взаимоо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ношения между ними; ценность дружбы, согласия, взаимной помощи. Правила взаимоо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ношений со взро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лыми, сверстник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ми. Культура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школе и других обществе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местах.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вила дружбы,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щения. Составл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ние рассказов о своем 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правила дружбы,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щения; смысл понятий: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взаимопомощь, взаимов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ручка, взаимовежливость, взаимовыручка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 о своем друге; выбирать советы для себя  и своего друга;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правила дружбы; гов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рить друг другу добрые 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ва; анализировать конкре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ситуации из жизненного опыта и описанные в прои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ведениях художественной литературы о героях,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76–77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Ты и твои  друзья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2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78–79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44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друге. Анализ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кретных ситуаций, связанных со взаимоотношени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 между друзь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ми. Учимся вза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модействовать друг с другом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которых можно назвать друзьями, о тех, которые пренебрегают правилами дружбы; соблюдать правила общения; объяснять смысл пословиц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(например: «Не имей сто рублей, а имей сто друзей», «Старый друг лучше новых двух» и др.)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Повторение и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бота по теме «Твоя семья и друзья»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Друзья, взаимоо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ношения между ними; ценность дружбы, согласия, взаимной помощи. Правила взаимо-отношений со взрослыми, сверс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никами, культура поведения в школе и других общес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венных местах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«Твоя семья и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зья».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как общаются животные, чем «язык» общения животных отличается от общения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дей; вести телефонные пер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говоры с различными аб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нентами; проигрывать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туации общения по телефону со сверстниками, незнак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мыми людьми, пожилым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ловеком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тельная  работа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(10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80–83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1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before="240"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ВР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МЕНА ГОДА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(6 часов)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Зима – покой природы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ванный. Экскурсия 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что зимой становится холодно, поэтому реки 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мерзают, падает снег.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признаки зимы; придумывать рассказы по рисункам; объяснять,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чему летом нельзя слепить снежную бабу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Дидактич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ская игра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84–85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18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rPr>
          <w:trHeight w:val="144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Зима –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кой природы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года. Обс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ждение вопроса: почему зиму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вают покоем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роды?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зимой в природе наступает покой; жизнь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тений замирает, для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наступает трудная пора.</w:t>
            </w:r>
          </w:p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что животные делают зимой; выбирать одежду для зимней прогулки; отгадывать зага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ки; объяснять народные приметы о зиме; рассказ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вать, как можно помочь пт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цам зимой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86–87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Зима – покой природы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года.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знаки и приметы зимы. Опытно-экспериментальная деятельность с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сочком льда, оформление выв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лед легче воды, зима – самое холодное время года, когда ночи становятся долгими, а дни короткими, снег покрывает землю, дома и деревья, реки скованы льдом.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проводить несложные опыты с кусочком льда; 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яснять, почему лед не тонет в воде; придумывать названия к рисункам; отгадывать 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гадки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88–89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Повторение и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бота по теме «Времена года»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«Времена года».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времена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и их признаки; определять принадлежность изображ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ний на картинках (рисунках) соответствующим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тельная  работа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(10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5"/>
        <w:gridCol w:w="1083"/>
        <w:gridCol w:w="1394"/>
        <w:gridCol w:w="775"/>
        <w:gridCol w:w="1394"/>
        <w:gridCol w:w="2015"/>
        <w:gridCol w:w="2944"/>
        <w:gridCol w:w="1083"/>
        <w:gridCol w:w="775"/>
        <w:gridCol w:w="929"/>
        <w:gridCol w:w="775"/>
        <w:gridCol w:w="618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51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временам года и аргумент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ровать свой выбор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53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Итоговая контрольная работа № 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Контроль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проверка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Семья – самое близкое окружение человека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«Твоя семья и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зья».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работу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мостоятельно, аккуратно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трольная  работа (15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80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шать жи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ненные зад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Правила школьной жизни. Обязанн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 и права учен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ка, дежурного по классу. Семейные праздники и трад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правила школьной жизни; семейные праздники.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обсуждать и соста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правила жизни в классе, правила подготовки к семе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ным праздникам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Устный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90–91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388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ЧТО НАС ОКР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ЖАЕТ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(10 ч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сов)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Город, в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тором мы живем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Общественный транспорт. Тран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порт города или села. Наземный, воздушный и 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транспорт. Правила пользов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транспортом. Определение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тий: городской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(горожанин), сел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ский житель (сел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чанин). 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ние по картинкам и видеосюжетам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 городе живет множество людей, все они ведут городское хозяйство, взрослые работают и пол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зуются плодами труда друг друга.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 рисунки; называть отличия города от села; рассказывать, где в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роде можно жить, работать, учиться, лечиться, отдыхать; объяснять, для чего нужен транспорт горожанам;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фессии людей, живущих в городе;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ства связи: почта, тел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граф, тел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фон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4–7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5"/>
        <w:gridCol w:w="1060"/>
        <w:gridCol w:w="1516"/>
        <w:gridCol w:w="758"/>
        <w:gridCol w:w="1365"/>
        <w:gridCol w:w="1969"/>
        <w:gridCol w:w="2881"/>
        <w:gridCol w:w="1214"/>
        <w:gridCol w:w="758"/>
        <w:gridCol w:w="909"/>
        <w:gridCol w:w="758"/>
        <w:gridCol w:w="607"/>
      </w:tblGrid>
      <w:tr w:rsidR="00A07B0C">
        <w:trPr>
          <w:trHeight w:val="22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97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особенностей сел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ской и городской местностей,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строек, различий в ведении хозяйства. Составление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сказов о занятиях сельских жителей, об особенностях их труда и его знач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нии; обмен впеча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лениями о посещ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нии разных гор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дов, мест отдыха, деревень. Обсу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дение вопросов: почему общесту необходимо разв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тие городов и сёл? Что важнее – город или село?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соотносить название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фессии и действия людей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Город, в кот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ром мы живем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1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представление о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лом районе города, о заводах и фабриках, о научных и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ловых центрах, о зоне отд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 селах и дере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нях люди выращивают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тения и животных, обесп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чивают горожан пищей.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в каких местах города бывали с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дителями и что видели; 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яснять значения слов «банк», «фирма», «правительство», «посольство», «реклама»; сравнивать город и село; рассказывать, чем заняты люди в селе; объяснять,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чему горожане ездят отд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хать на дачу в сельскую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стность; что можно пригот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вить из капусты, молока; чем занимаются сельские жит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ли; для чего нужны сельск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хозяйственные машины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8–13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5"/>
        <w:gridCol w:w="1060"/>
        <w:gridCol w:w="1516"/>
        <w:gridCol w:w="758"/>
        <w:gridCol w:w="1365"/>
        <w:gridCol w:w="1969"/>
        <w:gridCol w:w="2881"/>
        <w:gridCol w:w="1214"/>
        <w:gridCol w:w="758"/>
        <w:gridCol w:w="909"/>
        <w:gridCol w:w="758"/>
        <w:gridCol w:w="607"/>
      </w:tblGrid>
      <w:tr w:rsidR="00A07B0C">
        <w:trPr>
          <w:trHeight w:val="22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быть пешеходами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Дорога от дома до школы,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дения на дорогах, в лесу, на водоеме в разное время года. Номера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телефонов экстренной 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автомобили, 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тобусы, троллейбусы и трамваи облегчают жизнь людей; правила дорожного движения; понятие «чрезв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чайная ситуация на дороге».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формулировать и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полнять правила дорожного движения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14–15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быть пешеходами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Дорога от дома до школы,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на дорогах. Светофор. Виды светофоров, их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значение. Сигналы светофора. Доро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разметка. Группы дорожных знаков. Ознако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ление с терминами: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тротуар, пешеход, участники доро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ного движения, переход, шоссе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запрещающие знаки, предупреждающие знаки, разрешающие знаки и соо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щающие знаки; сигналы св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тофора; что дорожная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метка показывает пешех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дам, где можно переходить улицу, а водителям помогает соблюдать правила доро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ного движения.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на рису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ке, кому движение разреш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но, а кому – запрещено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16–17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Путешествие колобка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Значение труда в жизни человека и общества.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сии людей. Обсу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дение вопросов: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каждый предмет, прежде чем попасть в руки к людям, проходит долгий путь превращений;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сии людей.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18–21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5"/>
        <w:gridCol w:w="1137"/>
        <w:gridCol w:w="1565"/>
        <w:gridCol w:w="710"/>
        <w:gridCol w:w="1422"/>
        <w:gridCol w:w="2135"/>
        <w:gridCol w:w="2990"/>
        <w:gridCol w:w="1137"/>
        <w:gridCol w:w="995"/>
        <w:gridCol w:w="853"/>
        <w:gridCol w:w="711"/>
        <w:gridCol w:w="170"/>
      </w:tblGrid>
      <w:tr w:rsidR="00A07B0C">
        <w:trPr>
          <w:trHeight w:val="22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кого называют ма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тером своего дела, мастером – золотые руки? Почему общ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ство нуждается в труде людей разли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ных профессий? 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рассказывать, как хлеб попадает к нам на стол, о 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 своих родителей; называть профессии людей; соотносить инструменты и предметы с названиями профессий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Хозяйство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Значение труда в жизни человека и общества.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сии людей. Колле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тивное (общее)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дение хозяйства. Многообразие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фессий и их взаим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связь. Ознакомление с продуктами прои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водства заводов, фабрик, особенн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стями труда рабочих, служащих и других специалистов.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расли народного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зяйства. Загадки о профессиях. Соста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ление рассказов о домашних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ных, их пользе чел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веку. 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все профессии важны, люди разных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сий помогают друг другу и сообща ведут общее хозяйс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как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 научились обходиться без волшебной палочки, что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изводится на заводах и фа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риках и кто нуждается в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дуктах производства;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профессии людей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дуальный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Особе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ности труда людей родного края,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22–25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Хозяйство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понятия «сфера обсл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живания», «транспорт», «промышленные предпр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ятия»; что овощи выращив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ют на огородах, фрукты – в садах, злаки – на полях.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представление о сел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ском хозяйстве; о том, что выращивание растений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вается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тальный опрос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ство.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дство. Приро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кл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довые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26–30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7"/>
        <w:gridCol w:w="1139"/>
        <w:gridCol w:w="1567"/>
        <w:gridCol w:w="713"/>
        <w:gridCol w:w="1425"/>
        <w:gridCol w:w="1995"/>
        <w:gridCol w:w="2993"/>
        <w:gridCol w:w="1140"/>
        <w:gridCol w:w="998"/>
        <w:gridCol w:w="855"/>
        <w:gridCol w:w="713"/>
        <w:gridCol w:w="285"/>
      </w:tblGrid>
      <w:tr w:rsidR="00A07B0C">
        <w:trPr>
          <w:trHeight w:val="19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Обсуждение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просов: что дает человеку лес?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чему лес надо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речь? Хозяйстве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деятельность человека. Отрасли хозяйства. Выр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щивание овощей, фруктов, злаков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растениеводством, а выращ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вание животных – животн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водством.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профессии людей; определять, к какой отрасли хозяйства относятся данные профессии; называть домашних животных; расск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зывать, что дает человеку лес, во что превращаются приро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богатства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Богатства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Растения.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ные. Полезные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копаемые, их 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чение в хозяйстве человека.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Живые природные бога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ства, неживые природные бога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ства, силы прир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– различие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нятий.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Правила безопа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поведения в природе. Составл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рассказов на тему «Как человек использует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родные богатства»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группы природных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гатств: живые природные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гатства (растения, животные), неживые природные богатс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 (воздух, почва, вода, зап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сы подземных кладовых),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лы природы (ветер, солне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свет, течение рек).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и группир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природные богатства; находить на рисунке приро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богатства; рассказывать, как человек использует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родные богатства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дуальный опрос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копа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мые, распр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стране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в данной местн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 (2–3 назв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ния), их испол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зование челов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31–33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5"/>
        <w:gridCol w:w="1060"/>
        <w:gridCol w:w="1516"/>
        <w:gridCol w:w="758"/>
        <w:gridCol w:w="1365"/>
        <w:gridCol w:w="1969"/>
        <w:gridCol w:w="2881"/>
        <w:gridCol w:w="1214"/>
        <w:gridCol w:w="758"/>
        <w:gridCol w:w="909"/>
        <w:gridCol w:w="758"/>
        <w:gridCol w:w="607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21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Твердые тела, жидкости и газы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Твердые тела, жидкости, газы, их свойства (наличие формы, нельзя сжать, текучесть). Опытно-экспери-ментальная 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тельность с водой. Составление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сказов на тему « Путешествие и превращения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пельки». Работа со схемами, форм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лирование выводов о состояниях воды при нагревании и охлаждении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твердые тела имеют постоянную форму, а жидкости – нет, что у жи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костей и у твердых тел есть общее свойство – их нельзя сжать, а воздух можно сжать, как и любой газ.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проводить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сложные опыты; называть твердые, жидкие и газоо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разные тела на рисунке;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сказывать с помощью схемы, что происходит с водой при нагревании и охлаждении, о путешествии и превращен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ях воды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Беседа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вопр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34–37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215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Повторение и самостоятел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работа по теме «Что нас окружает»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Общественный транспорт. Тран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порт города или села. Наземный, воздушный и 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транспорт. Правила пользов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транспортом. Значение труда в жизни человека и общества.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сии людей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изученный материал по теме «Что нас окружает».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применить получе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ные знания при выполнении самостоятельной работы, анализировать, обобщать, делать выводы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тельная работа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(10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5"/>
        <w:gridCol w:w="1060"/>
        <w:gridCol w:w="1516"/>
        <w:gridCol w:w="758"/>
        <w:gridCol w:w="1365"/>
        <w:gridCol w:w="1969"/>
        <w:gridCol w:w="2881"/>
        <w:gridCol w:w="1214"/>
        <w:gridCol w:w="758"/>
        <w:gridCol w:w="909"/>
        <w:gridCol w:w="758"/>
        <w:gridCol w:w="607"/>
      </w:tblGrid>
      <w:tr w:rsidR="00A07B0C">
        <w:trPr>
          <w:trHeight w:val="19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ВР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МЕНА ГОДА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(4 часа)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Весна: проб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ждение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ванный. Экскурсия 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Что такое окр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жающий мир. Как человек познает природу, общес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во, самого себя. 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Обсуждение вопроса: почему весну называют порой пробужд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природы?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весной станови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ся тепло, поэтому снег тает, река освобождается ото льда, на деревьях и куста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никах распускаются листья.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определять время года на рисунке; придум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рассказы по картинкам; объяснять, почему тает снег и начинается ледоход на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ке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Беседа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вопр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38–39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Весна: проб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ждение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года. Сезо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одежда. Оде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весной, ее отл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чие от зимней.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ставление расск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зов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о первоцветах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что весной распуск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ются первые цветы – перв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цветы, птицы прилетают с юга и строят гнезда.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 цветы;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сматривать и сравнивать птичьи гнезда; рассказывать, какие птицы зимуют вместе с нами, а какие прилетают весной; объяснять народные приметы о весне; выбирать одежду для весенней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гулки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Дидакт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ческая игра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40–41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Весна: проб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ждение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роды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Особенности вр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 года (на осн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 наблюдений). Сопоставление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родных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приметы весны; что распускаться листьям весной помогают тепло и вода.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проводить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ния за солнцем весной,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42–45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1"/>
        <w:gridCol w:w="1060"/>
        <w:gridCol w:w="1516"/>
        <w:gridCol w:w="758"/>
        <w:gridCol w:w="1365"/>
        <w:gridCol w:w="2123"/>
        <w:gridCol w:w="2881"/>
        <w:gridCol w:w="1214"/>
        <w:gridCol w:w="758"/>
        <w:gridCol w:w="909"/>
        <w:gridCol w:w="758"/>
        <w:gridCol w:w="607"/>
      </w:tblGrid>
      <w:tr w:rsidR="00A07B0C">
        <w:trPr>
          <w:trHeight w:val="255"/>
          <w:tblCellSpacing w:w="0" w:type="dxa"/>
          <w:jc w:val="center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960"/>
          <w:tblCellSpacing w:w="-8" w:type="dxa"/>
          <w:jc w:val="center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примет о весне с 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лениями действ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тельности в природе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опыты с ростками растений.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представление о том, как построить домик для птиц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Итоговая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трольная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бота № 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ный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Общественный транспорт. Тран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порт города или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ла. Наземный, 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душный и водный транспорт. Правила пользования тран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портом. Значение труда в жизни чел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века и общества. Профессии людей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«Что нас окружает».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ную работу самостоятельно, анализировать, обобщать изученный материал, фо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мулировать выводы, 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тверждать свои ответы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мерами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 работа (15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ЖИВЫЕ ОБ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ТАТЕЛИ ПЛ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НЕТЫ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(9 часов)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Живое и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живое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Растения. Дикора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тущие и культурные растения. Роль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тений в природе и жизни людей,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режное отношение человека к растен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ям. Растения родн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 края. Животные. Дикие и домашние животные. Роль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вотных в природе и жизни людей,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режное отношение человека к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ным.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все живые орг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низмы дышат воздухом, пьют воду, питаются, растут и приносят потомство.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35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обращаться бережно с живыми организмами;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лить предметы на группы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(живые и неживые органи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мы); рассказывать о свойс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вах живых организмов по рисунку; находить общие черты и различия в каждой паре рисунков; рассказывать о своих домашних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ных; проводить опыт с сем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нем фасоли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альный опрос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46–49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5"/>
        <w:gridCol w:w="995"/>
        <w:gridCol w:w="1565"/>
        <w:gridCol w:w="852"/>
        <w:gridCol w:w="1280"/>
        <w:gridCol w:w="2277"/>
        <w:gridCol w:w="2990"/>
        <w:gridCol w:w="1137"/>
        <w:gridCol w:w="995"/>
        <w:gridCol w:w="853"/>
        <w:gridCol w:w="711"/>
        <w:gridCol w:w="170"/>
      </w:tblGrid>
      <w:tr w:rsidR="00A07B0C">
        <w:trPr>
          <w:trHeight w:val="210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 и животные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рованный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Животные родного края. Ознакомление с понятиями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едоки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кормильцы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 Общее и различное у растений и животных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что водоросли, мох, ромашка, береза и сосна – это растения; дождевой червь, рак, пчела, карась, лягушка, ящерица, воробей, заяц –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вотные; растения – это «ко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мильцы», а животные – «ед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общее у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вотных и растений; называть, чем растения отличаются от животных; объяснять, что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дет, если поместить растение в темное место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50–53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9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 и животные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рованный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Растения. Дикораст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щие и культурные растения. Роль 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 в природе и жи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 людей, бережное отношение человека к растениям. Растения родного края.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Дикие и домашние животные. Роль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вотных в природе и жизни людей, бере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отношение чел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века к животным.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вотные родного края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названия групп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и существенные призн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 каждой группы животных (насекомые – 6 ног, пауки – 8 ног, рыбы – плавники и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шуя, земноводные – 4 ноги и голая кожа, пресмыкающиеся – 4 ноги (кроме змей) и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шуя, птицы – 2 крыла, 2 ноги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и перья, звери – 4 ноги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шерсть).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давать название 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дой группе растений; нах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дить «лишний» предмет;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зывать группу животного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Цветк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вые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тения. Мох. Дрожжи. Грибы. Водорос-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ли. Мик-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робы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54–57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7"/>
        <w:gridCol w:w="997"/>
        <w:gridCol w:w="1424"/>
        <w:gridCol w:w="855"/>
        <w:gridCol w:w="1283"/>
        <w:gridCol w:w="2280"/>
        <w:gridCol w:w="2850"/>
        <w:gridCol w:w="1140"/>
        <w:gridCol w:w="998"/>
        <w:gridCol w:w="855"/>
        <w:gridCol w:w="713"/>
        <w:gridCol w:w="428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Равновесие в природе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рованный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Ознакомление с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тием «природное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новесие». Красная книга и ее значение. Растения. Животные. Роль растений и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вотных в природе и жизни людей, бере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отношение чел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века к растениям и животным. Растения и животные родного края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все в природе взаимосвязано, человек не должен нарушать природное равновесие; значение Кра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ной книги.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тех, кто питается растениями;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сказывать о том, что прои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ходит с умершими органи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мами; соотносить животное и место его обитания;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полнять правила охраны растений и животных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тальный опрос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Красная книга России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(отдел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пред-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ставит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тений и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ных), запове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ники, наци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нальные парки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58–61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Домашние любимцы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комнатные растения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рованный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Обсуждение вопросов: как человек приручил (одомашнил) диких животных? Какими путями окультуривали растения? Как человек научился получать зерно, овощи?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натные растения и уход за ними. Собака – друг и помощник человека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человек прир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чил диких животных и сд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лал их домашними, научи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ся разводить растения;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тения и животные – друзья и помощники человека.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 называть домашних животных и комнатные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тения; рассказывать по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сункам, как в прошлом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 приручил собаку, как собаки помогают человеку, как ухаживать за комнатн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 растениями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дуальный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62–65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532"/>
        <w:gridCol w:w="612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Наши помо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ники –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машние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вотные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культурные растения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Роль домашних животных и кул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турных растений в жизни человека. Обсуждение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проса: почему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 не может жить без домашних животных и кул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турных растений? Три группы 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ний: овощи, фру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ты, злаки. Упра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нение в группиро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ке растений. Зага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 о растениях и животных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человек не может жить без своих помощников – домашних животных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культурных растений.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рассказывать, как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машние животные помогают человеку, где и как человек выращивает овощи, фрукты, злаки; называть детенышей домашних животных; отг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дывать загадки; рассказывать по рисункам, как в прошлом человек научился выращ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растения; делить 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на три группы (овощи, фрукты, злаки)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66–69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rHeight w:val="144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Человек –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зумное сущ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ство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Человек – часть природы. Правила поведения в прир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де. Посильное 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стие в охране при-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роды (изготовление простейших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мушек, подкормка птиц, уход за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тениями и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ными).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природе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человек – разу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существо; правила без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пасного поведения в прир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де; особенности ухода за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вотными и растениями.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составлять рассказы по рисункам; сравнивать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ловека и животных; прин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мать посильное участие в оказании помощи животным – изготавливать кормушки, кормить; ухаживать за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тениями и животными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70–73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532"/>
        <w:gridCol w:w="612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Природа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мы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Человек – часть природы. Правила поведения в прир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экология – это наука о том, как жить в мире с природой, не нарушая ее законов; правила поведения  в природе.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сравнивать рисунки; рассказывать, как относятся к природе люди на каждом из рисунков; отвечать на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просы теста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74–77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Повторение и самостоятел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работа по теме «Живые обитатели планеты»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 и жи-вотные. Дикора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тущие и культу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растения.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кие и домашние животные. Роль растений и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в природе и жизни людей,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режное отношение человека к обит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телям планеты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«Живые обитатели планеты».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применить знания при выполнении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тельной работы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тельная работа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(10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Лето – прир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цветет и плодоносит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Экскурсия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Что такое окр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жающий мир. Как человек познает природу, общество, самого себя. 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бенности времен года (на основе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блюдений)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признаки лета.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признаки лета; объяснять, что такое круговорот воды; использ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знания о превращениях воды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Беседа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по статье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78–79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"/>
        <w:gridCol w:w="1071"/>
        <w:gridCol w:w="1378"/>
        <w:gridCol w:w="766"/>
        <w:gridCol w:w="1378"/>
        <w:gridCol w:w="1992"/>
        <w:gridCol w:w="2913"/>
        <w:gridCol w:w="1226"/>
        <w:gridCol w:w="767"/>
        <w:gridCol w:w="921"/>
        <w:gridCol w:w="767"/>
        <w:gridCol w:w="613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Лето –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рода цветет и плодон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сит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признаки лета; прав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 безопасного поведения во время грозы.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объяснять народные приметы о лете; рассказ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вать, что происходит летом в жизни животных и растений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80–81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Отчего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почему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Понимание связи неживой и живой природы. Ознако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ление с понятиями «причина явления», «следствие». 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ражнение в соотн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сении рисунков с ходом (последов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тельностью) соб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тий, в нахождении и обосновании причины и следс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вия того или иного явления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что, задавая вопрос «почему?» и отвечая на него, мы находим причину; что слово «поэтому» помогает найти следствие.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объяснять, что такое «причина явления»; находить причину; различать причину и следствие; рассказывать по рисункам, каков правильный ход событий; находить на рисунке главную причину всех изображенных явлений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Работа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 группам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82–84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Повторение и 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тельная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бота по теме «Времена года»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ний). Правила безопасного пов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 в разное время года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«Времена года».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времена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 и их признаки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Самосто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тельная 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(10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5"/>
        <w:gridCol w:w="1060"/>
        <w:gridCol w:w="1516"/>
        <w:gridCol w:w="758"/>
        <w:gridCol w:w="1365"/>
        <w:gridCol w:w="1969"/>
        <w:gridCol w:w="2881"/>
        <w:gridCol w:w="1214"/>
        <w:gridCol w:w="758"/>
        <w:gridCol w:w="909"/>
        <w:gridCol w:w="758"/>
        <w:gridCol w:w="607"/>
      </w:tblGrid>
      <w:tr w:rsidR="00A07B0C">
        <w:trPr>
          <w:trHeight w:val="255"/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rHeight w:val="720"/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Итоговая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трольная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бота № 3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Контроль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и проверка знаний, ум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 и нав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 и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родного края. Дикорастущие и культурные 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ния. Дикие и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машние животные. Роль растений и животных в прир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 и жизни людей, бережное отнош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человека к обитателям план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ты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«Живые обитатели планеты».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выполнять 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ную работу самостоятельно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работа (15 мин)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85–87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Учимся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шать жизне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задачи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Комбинир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ванный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История Отечес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ва: отдельные, наиболее важные и яркие историч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картины быта, труда, традиций людей в разные исторические вр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музеи родного края.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 об эк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понатах краеведческого и исторического музеев 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города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свед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из ист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рии 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края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88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по теме «Врем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 года»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Что такое окр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жающий мир. Как человек познает природу, общес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во, самого себя. Времена года, их особенности (на основе наблюд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ний).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«Времена года».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времена года и их признаки; опред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особенности времен года; обобщать данные,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лученные на основе набл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дений;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5"/>
        <w:gridCol w:w="1040"/>
        <w:gridCol w:w="1633"/>
        <w:gridCol w:w="741"/>
        <w:gridCol w:w="1337"/>
        <w:gridCol w:w="1929"/>
        <w:gridCol w:w="2970"/>
        <w:gridCol w:w="1188"/>
        <w:gridCol w:w="741"/>
        <w:gridCol w:w="892"/>
        <w:gridCol w:w="741"/>
        <w:gridCol w:w="593"/>
      </w:tblGrid>
      <w:tr w:rsidR="00A07B0C">
        <w:trPr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Правила безопа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поведения в разное время года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делать самостоятельные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воды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по теме «Живые обитатели пл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неты»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Растения и живо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родного края. Дикорастущие и культурные раст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ния. Дикие и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машние животные. Роль растений и животных в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роде и жизни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дей, бережное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ношение человека к обитателям пл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неты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«Живые обитатели планеты».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называть растения и животных родного края;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лить растения и животных на группы; объяснять связь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вотных и растений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опрос.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в парах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по теме «Что нас окружает. Как мы узнаем, что перед нами»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Значение труда в жизни человека и общества. Профе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сии людей. Общ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ственный тран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порт. Транспорт города (села).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земный, возду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и водный транспорт. Прав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 пользования транспортом.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рога от дома до школы,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изученный материал по теме «Что нас окружает. Как мы узнаем, что перед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ми».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различать живые и неживые предметы окр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жающего мира; проводить несложные опыты и набл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22"/>
          <w:szCs w:val="22"/>
          <w:lang w:eastAsia="en-US"/>
        </w:rPr>
      </w:pPr>
      <w:r>
        <w:rPr>
          <w:rFonts w:eastAsiaTheme="minorHAnsi"/>
          <w:i/>
          <w:iCs/>
          <w:sz w:val="22"/>
          <w:szCs w:val="22"/>
          <w:lang w:eastAsia="en-US"/>
        </w:rPr>
        <w:br w:type="page"/>
      </w:r>
      <w:r>
        <w:rPr>
          <w:rFonts w:eastAsiaTheme="minorHAnsi"/>
          <w:i/>
          <w:iCs/>
          <w:sz w:val="22"/>
          <w:szCs w:val="22"/>
          <w:lang w:eastAsia="en-US"/>
        </w:rPr>
        <w:lastRenderedPageBreak/>
        <w:t>Окончание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5"/>
        <w:gridCol w:w="1040"/>
        <w:gridCol w:w="1633"/>
        <w:gridCol w:w="741"/>
        <w:gridCol w:w="1337"/>
        <w:gridCol w:w="1929"/>
        <w:gridCol w:w="2970"/>
        <w:gridCol w:w="1188"/>
        <w:gridCol w:w="741"/>
        <w:gridCol w:w="892"/>
        <w:gridCol w:w="741"/>
        <w:gridCol w:w="593"/>
      </w:tblGrid>
      <w:tr w:rsidR="00A07B0C">
        <w:trPr>
          <w:tblCellSpacing w:w="0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правила безопа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поведения на дорогах, в лесу, на водоеме в разное время года. Ном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 телефонов эк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тренной помощи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A07B0C">
        <w:tblPrEx>
          <w:tblCellSpacing w:w="-8" w:type="dxa"/>
        </w:tblPrEx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по теме «Твоя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мья и друзья»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Обобщение знаний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Семья – самое близкое окруж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человека.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зья, взаимоотн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шения между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ми; ценность дружбы, согласия, взаимной помощи. Правила взаим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отношений со взрослыми, све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стниками, культ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 поведения в школе и других общественных местах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изученный материал по теме «Твоя семья и др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зья». </w:t>
            </w:r>
          </w:p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рассказывать о своей семье; описывать семейные праздники и традиции;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профессии родителей; выполнять правила общения со взрослыми и сверстниками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B0C" w:rsidRDefault="00A07B0C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jc w:val="center"/>
        <w:rPr>
          <w:rFonts w:eastAsiaTheme="minorHAnsi"/>
          <w:i/>
          <w:iCs/>
          <w:sz w:val="22"/>
          <w:szCs w:val="22"/>
          <w:lang w:eastAsia="en-US"/>
        </w:rPr>
      </w:pPr>
    </w:p>
    <w:p w:rsidR="00C11F5E" w:rsidRDefault="00C11F5E">
      <w:pPr>
        <w:spacing w:after="200" w:line="276" w:lineRule="auto"/>
      </w:pPr>
      <w:r>
        <w:br w:type="page"/>
      </w: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11F5E" w:rsidRPr="00A07B0C" w:rsidRDefault="00C11F5E" w:rsidP="00114683">
      <w:pPr>
        <w:spacing w:line="360" w:lineRule="auto"/>
        <w:jc w:val="both"/>
        <w:rPr>
          <w:lang w:val="en-US"/>
        </w:rPr>
        <w:sectPr w:rsidR="00C11F5E" w:rsidRPr="00A07B0C" w:rsidSect="00C11F5E">
          <w:pgSz w:w="16838" w:h="11906" w:orient="landscape" w:code="9"/>
          <w:pgMar w:top="425" w:right="425" w:bottom="709" w:left="425" w:header="709" w:footer="709" w:gutter="0"/>
          <w:paperSrc w:other="52492"/>
          <w:cols w:space="708"/>
          <w:docGrid w:linePitch="360"/>
        </w:sectPr>
      </w:pPr>
    </w:p>
    <w:p w:rsidR="00C63FFD" w:rsidRPr="00A07B0C" w:rsidRDefault="00C63FFD" w:rsidP="00114683">
      <w:pPr>
        <w:spacing w:line="360" w:lineRule="auto"/>
        <w:jc w:val="both"/>
        <w:rPr>
          <w:lang w:val="en-US"/>
        </w:rPr>
      </w:pPr>
    </w:p>
    <w:p w:rsidR="00C63FFD" w:rsidRDefault="00C63FFD" w:rsidP="00A07B0C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caps/>
          <w:sz w:val="28"/>
          <w:szCs w:val="28"/>
          <w:lang w:eastAsia="en-US"/>
        </w:rPr>
        <w:t>изобразительное искусство</w:t>
      </w:r>
      <w:r>
        <w:rPr>
          <w:rFonts w:eastAsiaTheme="minorHAnsi"/>
          <w:b/>
          <w:bCs/>
          <w:caps/>
          <w:sz w:val="28"/>
          <w:szCs w:val="28"/>
          <w:lang w:eastAsia="en-US"/>
        </w:rPr>
        <w:br/>
        <w:t>и художественный труд</w:t>
      </w:r>
      <w:r>
        <w:rPr>
          <w:rFonts w:eastAsiaTheme="minorHAnsi"/>
          <w:b/>
          <w:bCs/>
          <w:caps/>
          <w:sz w:val="28"/>
          <w:szCs w:val="28"/>
          <w:lang w:eastAsia="en-US"/>
        </w:rPr>
        <w:br/>
      </w:r>
      <w:r>
        <w:rPr>
          <w:rFonts w:eastAsiaTheme="minorHAnsi"/>
          <w:b/>
          <w:bCs/>
          <w:sz w:val="28"/>
          <w:szCs w:val="28"/>
          <w:lang w:eastAsia="en-US"/>
        </w:rPr>
        <w:t>1 класс</w:t>
      </w:r>
    </w:p>
    <w:p w:rsidR="00C63FFD" w:rsidRDefault="00C63FFD" w:rsidP="00C63FFD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C63FFD" w:rsidRDefault="00C63FFD" w:rsidP="00C63FFD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Развернутое тематическое планирование составлено на основе авторской учебной программы «Художественный труд и искусс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во» (О. А. Куревина, Е. Е. Лутцева).</w:t>
      </w: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изучение художественного труда и изобразительного искусства отводится 66 часов в год (2 часа в неделю).</w:t>
      </w: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том числе:</w:t>
      </w: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экскурсии – 1.</w:t>
      </w: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реализации программного содержания используются следующие учебники и учебные пособия:</w:t>
      </w: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Куревина, О. А. </w:t>
      </w:r>
      <w:r>
        <w:rPr>
          <w:rFonts w:eastAsiaTheme="minorHAnsi"/>
          <w:sz w:val="28"/>
          <w:szCs w:val="28"/>
          <w:lang w:eastAsia="en-US"/>
        </w:rPr>
        <w:t>Технология («Прекрасное рядом с тобой») : учебник для 1 класса  / О. А. Куревина, Е. А. Лутцева. – М. : Баласс, 2009.</w:t>
      </w:r>
    </w:p>
    <w:p w:rsidR="00C63FFD" w:rsidRDefault="00C63FFD" w:rsidP="00C63FF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rFonts w:eastAsiaTheme="minorHAnsi"/>
          <w:i/>
          <w:iCs/>
          <w:sz w:val="28"/>
          <w:szCs w:val="28"/>
          <w:lang w:eastAsia="en-US"/>
        </w:rPr>
        <w:t>Куревина, О. А.</w:t>
      </w:r>
      <w:r>
        <w:rPr>
          <w:rFonts w:eastAsiaTheme="minorHAnsi"/>
          <w:sz w:val="28"/>
          <w:szCs w:val="28"/>
          <w:lang w:eastAsia="en-US"/>
        </w:rPr>
        <w:t xml:space="preserve"> Технология («Прекрасное рядом с тобой») : методические рекомендации для учителя. 1 класс / О. А. Куревина, Е. А. Лутцева. – М. : Баласс, 2009.</w:t>
      </w: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A07B0C" w:rsidRDefault="00A07B0C" w:rsidP="00A07B0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ИЗОБРАЗИТЕЛЬНОЕ ИСКУССТВО И ХУДОЖЕСТВЕННЫЙ ТРУД</w:t>
      </w:r>
    </w:p>
    <w:p w:rsidR="00A07B0C" w:rsidRDefault="00A07B0C" w:rsidP="00A07B0C">
      <w:pPr>
        <w:autoSpaceDE w:val="0"/>
        <w:autoSpaceDN w:val="0"/>
        <w:adjustRightInd w:val="0"/>
        <w:spacing w:before="180" w:after="18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ТЕМАТИЧЕСКОЕ ПЛАНИРОВАНИЕ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1140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дела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граммы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урока </w:t>
            </w:r>
            <w:r>
              <w:rPr>
                <w:sz w:val="20"/>
                <w:szCs w:val="20"/>
              </w:rPr>
              <w:br/>
              <w:t xml:space="preserve">(этап проектной </w:t>
            </w:r>
            <w:r>
              <w:rPr>
                <w:sz w:val="20"/>
                <w:szCs w:val="20"/>
              </w:rPr>
              <w:br/>
              <w:t>или исследовател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ской деятельности)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Коли-</w:t>
            </w:r>
            <w:r>
              <w:rPr>
                <w:sz w:val="20"/>
                <w:szCs w:val="20"/>
              </w:rPr>
              <w:br/>
              <w:t>чество часов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урока </w:t>
            </w:r>
            <w:r>
              <w:rPr>
                <w:sz w:val="20"/>
                <w:szCs w:val="20"/>
              </w:rPr>
              <w:br/>
              <w:t>(форма и вид де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тельности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чающихся, </w:t>
            </w:r>
            <w:r>
              <w:rPr>
                <w:sz w:val="20"/>
                <w:szCs w:val="20"/>
              </w:rPr>
              <w:br/>
              <w:t>форма занятий)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Элементы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уровню </w:t>
            </w:r>
            <w:r>
              <w:rPr>
                <w:sz w:val="20"/>
                <w:szCs w:val="20"/>
              </w:rPr>
              <w:br/>
              <w:t>подготовки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 (результат)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контроля.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Измерители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(необ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зательного)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ind w:left="120" w:righ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нее зад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A07B0C" w:rsidTr="00BF4E2B">
        <w:tblPrEx>
          <w:tblCellSpacing w:w="-8" w:type="dxa"/>
        </w:tblPrEx>
        <w:trPr>
          <w:trHeight w:val="22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291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ЖИЗНЬ И 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>КУСС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ВО (26 часов)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Человек и жизнь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473AEA" w:rsidRDefault="00A07B0C" w:rsidP="00BF4E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3AEA">
              <w:rPr>
                <w:sz w:val="20"/>
                <w:szCs w:val="20"/>
              </w:rPr>
              <w:t>Особенности худож</w:t>
            </w:r>
            <w:r w:rsidRPr="00473AEA">
              <w:rPr>
                <w:sz w:val="20"/>
                <w:szCs w:val="20"/>
              </w:rPr>
              <w:t>е</w:t>
            </w:r>
            <w:r w:rsidRPr="00473AEA">
              <w:rPr>
                <w:sz w:val="20"/>
                <w:szCs w:val="20"/>
              </w:rPr>
              <w:t>ственного творчества: художник и зритель. Образное содержание искусства. Отражение в произведениях пл</w:t>
            </w:r>
            <w:r w:rsidRPr="00473AEA">
              <w:rPr>
                <w:sz w:val="20"/>
                <w:szCs w:val="20"/>
              </w:rPr>
              <w:t>а</w:t>
            </w:r>
            <w:r w:rsidRPr="00473AEA">
              <w:rPr>
                <w:sz w:val="20"/>
                <w:szCs w:val="20"/>
              </w:rPr>
              <w:t>стических искусств человеческих чувств и идей; отношение к природе, человеку и обществу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473AEA" w:rsidRDefault="00A07B0C" w:rsidP="00BF4E2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73AEA">
              <w:rPr>
                <w:color w:val="000000"/>
                <w:sz w:val="20"/>
                <w:szCs w:val="20"/>
              </w:rPr>
              <w:t>По трудовой де</w:t>
            </w:r>
            <w:r w:rsidRPr="00473AEA">
              <w:rPr>
                <w:color w:val="000000"/>
                <w:sz w:val="20"/>
                <w:szCs w:val="20"/>
              </w:rPr>
              <w:t>я</w:t>
            </w:r>
            <w:r w:rsidRPr="00473AEA">
              <w:rPr>
                <w:color w:val="000000"/>
                <w:sz w:val="20"/>
                <w:szCs w:val="20"/>
              </w:rPr>
              <w:t xml:space="preserve">тельности </w:t>
            </w:r>
            <w:r w:rsidRPr="00473AEA">
              <w:rPr>
                <w:b/>
                <w:bCs/>
                <w:color w:val="000000"/>
                <w:sz w:val="20"/>
                <w:szCs w:val="20"/>
              </w:rPr>
              <w:t>знать:</w:t>
            </w:r>
            <w:r w:rsidRPr="00473AEA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473AEA">
              <w:rPr>
                <w:color w:val="000000"/>
                <w:sz w:val="20"/>
                <w:szCs w:val="20"/>
              </w:rPr>
              <w:t>– виды матери</w:t>
            </w:r>
            <w:r w:rsidRPr="00473AEA">
              <w:rPr>
                <w:color w:val="000000"/>
                <w:sz w:val="20"/>
                <w:szCs w:val="20"/>
              </w:rPr>
              <w:t>а</w:t>
            </w:r>
            <w:r w:rsidRPr="00473AEA">
              <w:rPr>
                <w:color w:val="000000"/>
                <w:sz w:val="20"/>
                <w:szCs w:val="20"/>
              </w:rPr>
              <w:t>лов (природные, бумага, тонкий картон, ткань, клейстер, клей), их свойства и н</w:t>
            </w:r>
            <w:r w:rsidRPr="00473AEA">
              <w:rPr>
                <w:color w:val="000000"/>
                <w:sz w:val="20"/>
                <w:szCs w:val="20"/>
              </w:rPr>
              <w:t>а</w:t>
            </w:r>
            <w:r w:rsidRPr="00473AEA">
              <w:rPr>
                <w:color w:val="000000"/>
                <w:sz w:val="20"/>
                <w:szCs w:val="20"/>
              </w:rPr>
              <w:t>звания;</w:t>
            </w:r>
            <w:r w:rsidRPr="00473AEA">
              <w:rPr>
                <w:color w:val="000000"/>
                <w:sz w:val="20"/>
                <w:szCs w:val="20"/>
              </w:rPr>
              <w:br/>
              <w:t>– конструкции однодетальные и многодетальные, неподвижное с</w:t>
            </w:r>
            <w:r w:rsidRPr="00473AEA">
              <w:rPr>
                <w:color w:val="000000"/>
                <w:sz w:val="20"/>
                <w:szCs w:val="20"/>
              </w:rPr>
              <w:t>о</w:t>
            </w:r>
            <w:r w:rsidRPr="00473AEA">
              <w:rPr>
                <w:color w:val="000000"/>
                <w:sz w:val="20"/>
                <w:szCs w:val="20"/>
              </w:rPr>
              <w:t>единение деталей;</w:t>
            </w:r>
            <w:r w:rsidRPr="00473AEA">
              <w:rPr>
                <w:color w:val="000000"/>
                <w:sz w:val="20"/>
                <w:szCs w:val="20"/>
              </w:rPr>
              <w:br/>
              <w:t>– названия и н</w:t>
            </w:r>
            <w:r w:rsidRPr="00473AEA">
              <w:rPr>
                <w:color w:val="000000"/>
                <w:sz w:val="20"/>
                <w:szCs w:val="20"/>
              </w:rPr>
              <w:t>а</w:t>
            </w:r>
            <w:r w:rsidRPr="00473AEA">
              <w:rPr>
                <w:color w:val="000000"/>
                <w:sz w:val="20"/>
                <w:szCs w:val="20"/>
              </w:rPr>
              <w:t>значение ручных инструментов, назначение и м</w:t>
            </w:r>
            <w:r w:rsidRPr="00473AEA">
              <w:rPr>
                <w:color w:val="000000"/>
                <w:sz w:val="20"/>
                <w:szCs w:val="20"/>
              </w:rPr>
              <w:t>е</w:t>
            </w:r>
            <w:r w:rsidRPr="00473AEA">
              <w:rPr>
                <w:color w:val="000000"/>
                <w:sz w:val="20"/>
                <w:szCs w:val="20"/>
              </w:rPr>
              <w:t>тоды использов</w:t>
            </w:r>
            <w:r w:rsidRPr="00473AEA">
              <w:rPr>
                <w:color w:val="000000"/>
                <w:sz w:val="20"/>
                <w:szCs w:val="20"/>
              </w:rPr>
              <w:t>а</w:t>
            </w:r>
            <w:r w:rsidRPr="00473AEA">
              <w:rPr>
                <w:color w:val="000000"/>
                <w:sz w:val="20"/>
                <w:szCs w:val="20"/>
              </w:rPr>
              <w:t>ния шаблона, правила работы с ним;</w:t>
            </w:r>
            <w:r w:rsidRPr="00473AEA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ние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 композ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ции как ча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ти и целом. Мера. То</w:t>
            </w:r>
            <w:r>
              <w:rPr>
                <w:color w:val="000000"/>
                <w:sz w:val="22"/>
                <w:szCs w:val="22"/>
              </w:rPr>
              <w:t>ж</w:t>
            </w:r>
            <w:r>
              <w:rPr>
                <w:color w:val="000000"/>
                <w:sz w:val="22"/>
                <w:szCs w:val="22"/>
              </w:rPr>
              <w:t>дество. 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отношение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Человек и жизнь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473AEA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3AEA">
              <w:rPr>
                <w:color w:val="000000"/>
                <w:sz w:val="22"/>
                <w:szCs w:val="22"/>
              </w:rPr>
              <w:t>Процесс труда: планирование, о</w:t>
            </w:r>
            <w:r w:rsidRPr="00473AEA">
              <w:rPr>
                <w:color w:val="000000"/>
                <w:sz w:val="22"/>
                <w:szCs w:val="22"/>
              </w:rPr>
              <w:t>р</w:t>
            </w:r>
            <w:r w:rsidRPr="00473AEA">
              <w:rPr>
                <w:color w:val="000000"/>
                <w:sz w:val="22"/>
                <w:szCs w:val="22"/>
              </w:rPr>
              <w:t>ганизация рабочего места, выполнение последовательности операций, контроль за ходом и резул</w:t>
            </w:r>
            <w:r w:rsidRPr="00473AEA">
              <w:rPr>
                <w:color w:val="000000"/>
                <w:sz w:val="22"/>
                <w:szCs w:val="22"/>
              </w:rPr>
              <w:t>ь</w:t>
            </w:r>
            <w:r w:rsidRPr="00473AEA">
              <w:rPr>
                <w:color w:val="000000"/>
                <w:sz w:val="22"/>
                <w:szCs w:val="22"/>
              </w:rPr>
              <w:t>татами деятельн</w:t>
            </w:r>
            <w:r w:rsidRPr="00473AEA">
              <w:rPr>
                <w:color w:val="000000"/>
                <w:sz w:val="22"/>
                <w:szCs w:val="22"/>
              </w:rPr>
              <w:t>о</w:t>
            </w:r>
            <w:r w:rsidRPr="00473AEA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473AEA" w:rsidRDefault="00A07B0C" w:rsidP="00BF4E2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Изготовл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панно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Распредел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рабочего времени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10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Отношение чел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века к природе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  <w:r w:rsidRPr="00473AEA">
              <w:rPr>
                <w:sz w:val="22"/>
                <w:szCs w:val="22"/>
              </w:rPr>
              <w:t>Выбор и примен</w:t>
            </w:r>
            <w:r w:rsidRPr="00473AEA">
              <w:rPr>
                <w:sz w:val="22"/>
                <w:szCs w:val="22"/>
              </w:rPr>
              <w:t>е</w:t>
            </w:r>
            <w:r w:rsidRPr="00473AEA">
              <w:rPr>
                <w:sz w:val="22"/>
                <w:szCs w:val="22"/>
              </w:rPr>
              <w:t>ние выразительных средств для реал</w:t>
            </w:r>
            <w:r w:rsidRPr="00473AEA">
              <w:rPr>
                <w:sz w:val="22"/>
                <w:szCs w:val="22"/>
              </w:rPr>
              <w:t>и</w:t>
            </w:r>
            <w:r w:rsidRPr="00473AEA">
              <w:rPr>
                <w:sz w:val="22"/>
                <w:szCs w:val="22"/>
              </w:rPr>
              <w:t>зации собственного замысла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473AEA" w:rsidRDefault="00A07B0C" w:rsidP="00BF4E2B">
            <w:pPr>
              <w:autoSpaceDE w:val="0"/>
              <w:autoSpaceDN w:val="0"/>
              <w:adjustRightInd w:val="0"/>
            </w:pPr>
            <w:r w:rsidRPr="00473AE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473AEA" w:rsidRDefault="00A07B0C" w:rsidP="00BF4E2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ind w:left="15" w:right="-1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ние о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6" w:lineRule="auto"/>
        <w:jc w:val="right"/>
        <w:rPr>
          <w:i/>
          <w:iCs/>
          <w:sz w:val="18"/>
          <w:szCs w:val="18"/>
        </w:rPr>
      </w:pPr>
      <w:r>
        <w:rPr>
          <w:b/>
          <w:bCs/>
          <w:sz w:val="20"/>
          <w:szCs w:val="20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9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рисунке, апплик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ции, художестве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ном изделии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 технологич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скую послед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вательность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готовления 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сложных изд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лий: разметка, резание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композиции как части и целом. 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ра. Тождес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во. Соотн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ше-</w:t>
            </w:r>
            <w:r>
              <w:rPr>
                <w:color w:val="000000"/>
                <w:sz w:val="22"/>
                <w:szCs w:val="22"/>
              </w:rPr>
              <w:br/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598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  <w:jc w:val="center"/>
            </w:pPr>
            <w:r>
              <w:rPr>
                <w:sz w:val="22"/>
                <w:szCs w:val="22"/>
              </w:rPr>
              <w:t>4–6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Отношение чел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века к природе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Основы 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тельного языка: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сунок, цвет, комп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зиция.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Соблюдение без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пасных приемов труда при работе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 различными инс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рументами,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риалами.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Природные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риалы. Выбор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риалов по их сво</w:t>
            </w:r>
            <w:r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 xml:space="preserve">ствам 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Уметь: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 под контролем учителя орган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зовывать раб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чее место и поддерживать порядок на нем во время раб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ты, правильно работать ру</w:t>
            </w:r>
            <w:r>
              <w:rPr>
                <w:color w:val="000000"/>
                <w:sz w:val="22"/>
                <w:szCs w:val="22"/>
              </w:rPr>
              <w:t>ч</w:t>
            </w:r>
            <w:r>
              <w:rPr>
                <w:color w:val="000000"/>
                <w:sz w:val="22"/>
                <w:szCs w:val="22"/>
              </w:rPr>
              <w:t>ными инстр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 xml:space="preserve">ментами; 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 с помощью учителя анал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зировать, пл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нировать пре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стоящую пра</w:t>
            </w:r>
            <w:r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тическую раб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ту, осущест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лять контроль качества резул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татов собстве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ной практич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ской деятельн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сти; 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Сбор и су</w:t>
            </w:r>
            <w:r>
              <w:rPr>
                <w:color w:val="000000"/>
                <w:sz w:val="22"/>
                <w:szCs w:val="22"/>
              </w:rPr>
              <w:t>ш</w:t>
            </w:r>
            <w:r>
              <w:rPr>
                <w:color w:val="000000"/>
                <w:sz w:val="22"/>
                <w:szCs w:val="22"/>
              </w:rPr>
              <w:t>ка приро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ного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риала.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явление э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тетического в простом материале.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Виды худ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жественных кистей и правила пользования ими.</w:t>
            </w:r>
            <w:r>
              <w:rPr>
                <w:color w:val="000000"/>
                <w:sz w:val="22"/>
                <w:szCs w:val="22"/>
              </w:rPr>
              <w:br/>
              <w:t>Приемы 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боты к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стью, кара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дашом, фломаст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6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Отношение чел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века к природе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обобщ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Изображение с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туры, по памяти и воображению.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редача настроения в творческой работе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 самостоятел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но определять количество 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талей в конс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рукции изгота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ливаемых изд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лий, выполнять экономную ра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 xml:space="preserve">метку деталей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 шаблону,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аккуратно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полнять клеевое соединение 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талей (мелких и средних по ра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меру), испол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зовать пресс для сушки изделий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Сбор и су</w:t>
            </w:r>
            <w:r>
              <w:rPr>
                <w:color w:val="000000"/>
                <w:sz w:val="22"/>
                <w:szCs w:val="22"/>
              </w:rPr>
              <w:t>ш</w:t>
            </w:r>
            <w:r>
              <w:rPr>
                <w:color w:val="000000"/>
                <w:sz w:val="22"/>
                <w:szCs w:val="22"/>
              </w:rPr>
              <w:t>ка приро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ного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риала.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явление э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тетического в простом материале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Разные люди –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ные культуры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Восприятие, эм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циональная оценка шедевров русского и мирового иску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ства. Представление о богатстве и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нообразии худож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ственной культуры России и мира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Эстетич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ское в жизни и в искусс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ве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Разные люди –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ные культуры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Декоративное оформление и о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делка изделий. Процесс труда: планирование, 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ганизация рабочего места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Небольшое сочинение</w:t>
            </w:r>
            <w:r>
              <w:rPr>
                <w:color w:val="000000"/>
                <w:sz w:val="22"/>
                <w:szCs w:val="22"/>
              </w:rPr>
              <w:t xml:space="preserve"> об инстр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ментах и приспосо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лениях. Ножницы и шаблон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Разные люди –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ные культуры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знаний; урок обобщения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Взаимосвязи 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бразительного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кусства и музыки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Pr="00473AEA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о комп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зиции как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61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14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части и ц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лом. Мера. Тождество. Соотнош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22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>
              <w:rPr>
                <w:sz w:val="22"/>
                <w:szCs w:val="22"/>
              </w:rPr>
              <w:t>12–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Мудрость народа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Уроки введения новых знаний; повторения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 и примен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выразительных средств для реал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 собственного замысла в рисунке, аппликации, худ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жественном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лии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о комп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зиции как части и ц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лом. Мера. Тождество. Соотнош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40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Идеал в жизни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искусстве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дельными произв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дениями выда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щихся русских и зарубежных худо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ников: К. Брюллова, </w:t>
            </w:r>
            <w:r>
              <w:rPr>
                <w:sz w:val="22"/>
                <w:szCs w:val="22"/>
              </w:rPr>
              <w:br/>
              <w:t xml:space="preserve">А. Венецианова, П. Корина,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Ж.-Д. Энгра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Беседа.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Выявление эстетическ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в простом материале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Идеал в жизни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искусстве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дельными произв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дениями выда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щихся русских х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дожников: В. Д. Поленова, З. Серебряковой.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Основы 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тельного языка: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сунок, цвет, комп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зиция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1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483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Идеал в жизни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искусстве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Виды и жанры 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бразительных (пл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стических) искусств (общее представл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ние), их связь с жизнью. Соблюд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безопасных приемов труда при работе с различн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ми инструментами, материалами.</w:t>
            </w:r>
            <w:r>
              <w:rPr>
                <w:color w:val="000000"/>
                <w:sz w:val="22"/>
                <w:szCs w:val="22"/>
              </w:rPr>
              <w:t xml:space="preserve"> Со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дание моделей 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сложных объектов (первоначальные умения проектной деятельности). Те</w:t>
            </w: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нология изготовл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изделий из б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маги.</w:t>
            </w:r>
            <w:r>
              <w:rPr>
                <w:color w:val="000000"/>
                <w:sz w:val="22"/>
                <w:szCs w:val="22"/>
              </w:rPr>
              <w:br/>
              <w:t>Изготовление пл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скостных изделий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 констру</w:t>
            </w:r>
            <w:r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ции. Одн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детальные и многод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тальные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делия, 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подвижное соединение деталей. О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новы экон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мических знаний: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нятие об экономном расходов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нии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Идеал в жизни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искусстве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Многообразие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териалов и область их применения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Pr="00412021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 правилах пользования инструме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тами, ки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точкой, ножницами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210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Мой идеал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Знакомство с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дельными произв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дениями выда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щихся русских х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дожников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о комп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зиции как части и ц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лом. Мера. Тождество. Соотнош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210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Мой идеал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Декоративное оформление и о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делка изделий. Со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дание изделий по собственному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мыслу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рабочего места при работе с разными материалами (с помощью учителя)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Природные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риалы.</w:t>
            </w:r>
            <w:r>
              <w:rPr>
                <w:color w:val="000000"/>
                <w:sz w:val="22"/>
                <w:szCs w:val="22"/>
              </w:rPr>
              <w:t xml:space="preserve"> Рукотво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ный мир как 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зультат труда чел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века. Влияние те</w:t>
            </w: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нологической де</w:t>
            </w:r>
            <w:r>
              <w:rPr>
                <w:color w:val="000000"/>
                <w:sz w:val="22"/>
                <w:szCs w:val="22"/>
              </w:rPr>
              <w:t>я</w:t>
            </w:r>
            <w:r>
              <w:rPr>
                <w:color w:val="000000"/>
                <w:sz w:val="22"/>
                <w:szCs w:val="22"/>
              </w:rPr>
              <w:t xml:space="preserve">тельности человека на окружающую среду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и здоровье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:rsidR="00A07B0C" w:rsidRPr="00412021" w:rsidRDefault="00A07B0C" w:rsidP="00BF4E2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эк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номических знаний: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нятие об экономном расходов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нии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39"/>
        <w:gridCol w:w="863"/>
        <w:gridCol w:w="1697"/>
        <w:gridCol w:w="2060"/>
        <w:gridCol w:w="1697"/>
        <w:gridCol w:w="1319"/>
        <w:gridCol w:w="1363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9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Технология изг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товления изделий из различных матери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лов (опыт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ской деятельности)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235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Человек – худо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ник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знаний. Наш театр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Определение фо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мы, размеров,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следовательности изготовления изд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лий по рисунку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 художес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венно-творчес-</w:t>
            </w:r>
            <w:r>
              <w:rPr>
                <w:sz w:val="22"/>
                <w:szCs w:val="22"/>
              </w:rPr>
              <w:br/>
              <w:t>кой 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тельной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тельности </w:t>
            </w:r>
            <w:r>
              <w:rPr>
                <w:b/>
                <w:bCs/>
                <w:sz w:val="22"/>
                <w:szCs w:val="22"/>
              </w:rPr>
              <w:t xml:space="preserve">знать: </w:t>
            </w:r>
            <w:r>
              <w:rPr>
                <w:sz w:val="22"/>
                <w:szCs w:val="22"/>
              </w:rPr>
              <w:t>особе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ности матери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лов (изобраз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тельных и гр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фических),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используемых учащимися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своей деятел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ности, и их во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можности для создания образа; линия, мазок, пятно, цвет, симметрия,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сунок, узор,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намент, плоск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стное и объе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ное изображ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рельеф, 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заика.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о комп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зиции как части и ц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лом. Мера. Тождество. Соотнош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202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ГАРМ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НИЯ ВО ВСЕМ (32 часа)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Человек – худо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ник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Виды и жанры 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бразительных (пл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стических) искусств (общее представл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ние), их связь с жизнью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о худ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жественно-декора-</w:t>
            </w:r>
            <w:r>
              <w:rPr>
                <w:color w:val="000000"/>
                <w:sz w:val="22"/>
                <w:szCs w:val="22"/>
              </w:rPr>
              <w:br/>
              <w:t>тивных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мыслах и их мастерах: </w:t>
            </w:r>
            <w:r>
              <w:rPr>
                <w:i/>
                <w:iCs/>
                <w:color w:val="000000"/>
                <w:sz w:val="22"/>
                <w:szCs w:val="22"/>
              </w:rPr>
              <w:t>гжель, хо</w:t>
            </w: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  <w:r>
              <w:rPr>
                <w:i/>
                <w:iCs/>
                <w:color w:val="000000"/>
                <w:sz w:val="22"/>
                <w:szCs w:val="22"/>
              </w:rPr>
              <w:t>лома, жо</w:t>
            </w:r>
            <w:r>
              <w:rPr>
                <w:i/>
                <w:iCs/>
                <w:color w:val="000000"/>
                <w:sz w:val="22"/>
                <w:szCs w:val="22"/>
              </w:rPr>
              <w:t>с</w:t>
            </w:r>
            <w:r>
              <w:rPr>
                <w:i/>
                <w:iCs/>
                <w:color w:val="000000"/>
                <w:sz w:val="22"/>
                <w:szCs w:val="22"/>
              </w:rPr>
              <w:t>тово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515"/>
          <w:tblCellSpacing w:w="-8" w:type="dxa"/>
          <w:jc w:val="center"/>
        </w:trPr>
        <w:tc>
          <w:tcPr>
            <w:tcW w:w="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Природа и изделие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Виды и жанры 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бразительных (пл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стических) искусств (общее представл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ние), их связь с жизнью</w:t>
            </w:r>
          </w:p>
          <w:p w:rsidR="00A07B0C" w:rsidRPr="00412021" w:rsidRDefault="00A07B0C" w:rsidP="00BF4E2B"/>
          <w:p w:rsidR="00A07B0C" w:rsidRDefault="00A07B0C" w:rsidP="00BF4E2B"/>
          <w:p w:rsidR="00A07B0C" w:rsidRPr="00A07B0C" w:rsidRDefault="00A07B0C" w:rsidP="00BF4E2B">
            <w:pPr>
              <w:jc w:val="right"/>
            </w:pPr>
          </w:p>
          <w:p w:rsidR="00A07B0C" w:rsidRPr="00A07B0C" w:rsidRDefault="00A07B0C" w:rsidP="00BF4E2B">
            <w:pPr>
              <w:jc w:val="right"/>
            </w:pPr>
          </w:p>
          <w:p w:rsidR="00A07B0C" w:rsidRPr="00A07B0C" w:rsidRDefault="00A07B0C" w:rsidP="00BF4E2B">
            <w:pPr>
              <w:jc w:val="right"/>
            </w:pPr>
          </w:p>
          <w:p w:rsidR="00A07B0C" w:rsidRPr="00A07B0C" w:rsidRDefault="00A07B0C" w:rsidP="00BF4E2B">
            <w:pPr>
              <w:jc w:val="right"/>
            </w:pPr>
          </w:p>
          <w:p w:rsidR="00A07B0C" w:rsidRPr="00A07B0C" w:rsidRDefault="00A07B0C" w:rsidP="00BF4E2B">
            <w:pPr>
              <w:jc w:val="right"/>
            </w:pPr>
          </w:p>
          <w:p w:rsidR="00A07B0C" w:rsidRPr="00A07B0C" w:rsidRDefault="00A07B0C" w:rsidP="00BF4E2B">
            <w:pPr>
              <w:jc w:val="right"/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Природа и изделие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Природа и изделие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Основы 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тельного языка: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сунок, цвет, комп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зиция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реализ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вывать замысел образа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помощью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лученных на уроках изобр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зительного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кусства знаний в контексте (связи) худож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ственно-творческой и трудовой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тельности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эк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номических знаний: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нятие об экономном расходов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нии 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риала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Художественное изделие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 и примен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выразительных средств для реал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 собственного замысла в рисунке, аппликации, худ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жественном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лии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Основы композиции. Представл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о комп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зиции как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части и ц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лом. Мера. Тождество. Соотнош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Художественное изделие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Определение фо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мы, размеров,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следовательности изготовления изд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лий по рисункам, схемам, эскизам, чертежам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07B0C" w:rsidRPr="007852F6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Отделка (и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делия, дет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лей): рис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вание, а</w:t>
            </w:r>
            <w:r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пликация, вышивка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9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Гармония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Выражение своего отношения к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ведению 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тельного искусства в высказывании, рассказе, небол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шом сочинении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Виды бум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ги (рис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вальная, цветная то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кая, тонкий картон), пластич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риалы (гл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на, пласт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лин),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родные 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териалы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304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35–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Гармония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Уроки повтор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 обобщ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Использование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в индивидуальной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коллективной деятельности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личных художес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венных техник. 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Участие в обсужд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содержания и выразительных средств произвед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изобразител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искусства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Их свойства: цвет, 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стичность, упругость, прочность; плотность, влагонепр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ницаемость, коробление (для бумаги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картона).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венно-графические материалы (рисовал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бумага, акварельные краски, г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ашь, мелки,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36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пастель, графит), их названия, свойства, назначение.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Выявление эстетическ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 простом материале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136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Симметрия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Овладение навык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 бумагопластики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Организация рабочего места при работе с х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дожестве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ными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риалами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115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Симметрия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Виды худ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жественных кистей и правила пользования ими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Орнамент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Овладение навык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 бумагопластики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A07B0C" w:rsidRPr="004752D7" w:rsidRDefault="00A07B0C" w:rsidP="00BF4E2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Основы композиции. Представл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о комп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зиции как части и ц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лом. Мера. Тождество. Соотнош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частей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41–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Орнамент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Уроки повтор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sz w:val="22"/>
                <w:szCs w:val="22"/>
              </w:rPr>
              <w:t>Использование в индивидуальной и коллективной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тельности разли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ных художестве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техник и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риалов: </w:t>
            </w:r>
            <w:r>
              <w:rPr>
                <w:i/>
                <w:iCs/>
                <w:sz w:val="22"/>
                <w:szCs w:val="22"/>
              </w:rPr>
              <w:t>коллаж,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граттаж, апплик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i/>
                <w:iCs/>
                <w:sz w:val="22"/>
                <w:szCs w:val="22"/>
              </w:rPr>
              <w:t xml:space="preserve">ция, </w:t>
            </w:r>
            <w:r>
              <w:rPr>
                <w:sz w:val="22"/>
                <w:szCs w:val="22"/>
              </w:rPr>
              <w:t>бумажная 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стика, гуашь, акв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рель, </w:t>
            </w:r>
            <w:r>
              <w:rPr>
                <w:i/>
                <w:iCs/>
                <w:sz w:val="22"/>
                <w:szCs w:val="22"/>
              </w:rPr>
              <w:t>пастель, во</w:t>
            </w:r>
            <w:r>
              <w:rPr>
                <w:i/>
                <w:iCs/>
                <w:sz w:val="22"/>
                <w:szCs w:val="22"/>
              </w:rPr>
              <w:t>с</w:t>
            </w:r>
            <w:r>
              <w:rPr>
                <w:i/>
                <w:iCs/>
                <w:sz w:val="22"/>
                <w:szCs w:val="22"/>
              </w:rPr>
              <w:t>ковые мелки, тушь,</w:t>
            </w:r>
            <w:r>
              <w:rPr>
                <w:sz w:val="22"/>
                <w:szCs w:val="22"/>
              </w:rPr>
              <w:t xml:space="preserve"> карандаш, </w:t>
            </w:r>
            <w:r>
              <w:rPr>
                <w:i/>
                <w:iCs/>
                <w:sz w:val="22"/>
                <w:szCs w:val="22"/>
              </w:rPr>
              <w:t>флом</w:t>
            </w:r>
            <w:r>
              <w:rPr>
                <w:i/>
                <w:iCs/>
                <w:sz w:val="22"/>
                <w:szCs w:val="22"/>
              </w:rPr>
              <w:t>а</w:t>
            </w:r>
            <w:r>
              <w:rPr>
                <w:i/>
                <w:iCs/>
                <w:sz w:val="22"/>
                <w:szCs w:val="22"/>
              </w:rPr>
              <w:t xml:space="preserve">стеры, 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констру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ции. Одн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детальные и многод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тальные 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делия,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подвижное соединение деталей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474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i/>
                <w:iCs/>
                <w:sz w:val="22"/>
                <w:szCs w:val="22"/>
              </w:rPr>
              <w:t xml:space="preserve">пластилин, глина, </w:t>
            </w:r>
            <w:r>
              <w:rPr>
                <w:sz w:val="22"/>
                <w:szCs w:val="22"/>
              </w:rPr>
              <w:t>подручные и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родные материалы.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 и примен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выразительных средств для реал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 собственного замысла в рисунке, аппликации, худ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жественном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лии.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Бережное использ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 и экономное расходование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риалов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Основы эк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номических знаний: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нятие об экономном расходов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нии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риала.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Компоненты технологии.</w:t>
            </w:r>
            <w:r>
              <w:rPr>
                <w:sz w:val="22"/>
                <w:szCs w:val="22"/>
              </w:rPr>
              <w:br/>
              <w:t>Разметка сгибанием, свободным рисованием, по шаблону, трафарету.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Использов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метной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струкции.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52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Разделение заготовки на части отр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ванием,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рыванием по линии сгиба, резанием ножницам. Соединение деталей: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подвижное клеевое (н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клеивание мелких и средних по размеру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талей)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Плоскость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объем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Бережное использ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 и экономное расходование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риалов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Сбор и су</w:t>
            </w:r>
            <w:r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ка приро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ного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риала.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явление э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тетического в простом материале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Плоскость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объем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Передача настро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в творческой работе (в живописи, графике, скульпт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ре, декоративно-прикладном иску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стве) 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Отделка (и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делия, дет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лей): рис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вание, а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пликация, вышивка.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52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 помощью цвета, тона, композиции, пространства,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нии, штриха, пятна, объема, материала, орнамента, конс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руирования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Сушка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лия под прессом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Плоскость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 объем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Многообразие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териалов и область их применения. Природные и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кусственные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риалы (называние, сравнение свойств, использование). Выбор материалов по их свойствам. Подготовка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риалов к работе. Бережное использ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 и экономное расходование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риалов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52D7">
              <w:rPr>
                <w:color w:val="000000"/>
                <w:sz w:val="20"/>
                <w:szCs w:val="20"/>
              </w:rPr>
              <w:t>Поиск, преобразов</w:t>
            </w:r>
            <w:r w:rsidRPr="004752D7">
              <w:rPr>
                <w:color w:val="000000"/>
                <w:sz w:val="20"/>
                <w:szCs w:val="20"/>
              </w:rPr>
              <w:t>а</w:t>
            </w:r>
            <w:r w:rsidRPr="004752D7">
              <w:rPr>
                <w:color w:val="000000"/>
                <w:sz w:val="20"/>
                <w:szCs w:val="20"/>
              </w:rPr>
              <w:t>ние, хранение и пр</w:t>
            </w:r>
            <w:r w:rsidRPr="004752D7">
              <w:rPr>
                <w:color w:val="000000"/>
                <w:sz w:val="20"/>
                <w:szCs w:val="20"/>
              </w:rPr>
              <w:t>и</w:t>
            </w:r>
            <w:r w:rsidRPr="004752D7">
              <w:rPr>
                <w:color w:val="000000"/>
                <w:sz w:val="20"/>
                <w:szCs w:val="20"/>
              </w:rPr>
              <w:t>менение информации для решения технич</w:t>
            </w:r>
            <w:r w:rsidRPr="004752D7">
              <w:rPr>
                <w:color w:val="000000"/>
                <w:sz w:val="20"/>
                <w:szCs w:val="20"/>
              </w:rPr>
              <w:t>е</w:t>
            </w:r>
            <w:r w:rsidRPr="004752D7">
              <w:rPr>
                <w:color w:val="000000"/>
                <w:sz w:val="20"/>
                <w:szCs w:val="20"/>
              </w:rPr>
              <w:t>ских и технологич</w:t>
            </w:r>
            <w:r w:rsidRPr="004752D7">
              <w:rPr>
                <w:color w:val="000000"/>
                <w:sz w:val="20"/>
                <w:szCs w:val="20"/>
              </w:rPr>
              <w:t>е</w:t>
            </w:r>
            <w:r w:rsidRPr="004752D7">
              <w:rPr>
                <w:color w:val="000000"/>
                <w:sz w:val="20"/>
                <w:szCs w:val="20"/>
              </w:rPr>
              <w:t>ских задач. Опред</w:t>
            </w:r>
            <w:r w:rsidRPr="004752D7">
              <w:rPr>
                <w:color w:val="000000"/>
                <w:sz w:val="20"/>
                <w:szCs w:val="20"/>
              </w:rPr>
              <w:t>е</w:t>
            </w:r>
            <w:r w:rsidRPr="004752D7">
              <w:rPr>
                <w:color w:val="000000"/>
                <w:sz w:val="20"/>
                <w:szCs w:val="20"/>
              </w:rPr>
              <w:t>ление формы, разм</w:t>
            </w:r>
            <w:r w:rsidRPr="004752D7">
              <w:rPr>
                <w:color w:val="000000"/>
                <w:sz w:val="20"/>
                <w:szCs w:val="20"/>
              </w:rPr>
              <w:t>е</w:t>
            </w:r>
            <w:r w:rsidRPr="004752D7">
              <w:rPr>
                <w:color w:val="000000"/>
                <w:sz w:val="20"/>
                <w:szCs w:val="20"/>
              </w:rPr>
              <w:t>ров, последовател</w:t>
            </w:r>
            <w:r w:rsidRPr="004752D7">
              <w:rPr>
                <w:color w:val="000000"/>
                <w:sz w:val="20"/>
                <w:szCs w:val="20"/>
              </w:rPr>
              <w:t>ь</w:t>
            </w:r>
            <w:r w:rsidRPr="004752D7">
              <w:rPr>
                <w:color w:val="000000"/>
                <w:sz w:val="20"/>
                <w:szCs w:val="20"/>
              </w:rPr>
              <w:t>ности изготовления изделий по рисункам, схемам, эскизам, че</w:t>
            </w:r>
            <w:r w:rsidRPr="004752D7">
              <w:rPr>
                <w:color w:val="000000"/>
                <w:sz w:val="20"/>
                <w:szCs w:val="20"/>
              </w:rPr>
              <w:t>р</w:t>
            </w:r>
            <w:r w:rsidRPr="004752D7">
              <w:rPr>
                <w:color w:val="000000"/>
                <w:sz w:val="20"/>
                <w:szCs w:val="20"/>
              </w:rPr>
              <w:t>тежам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Организация рабочего места при работе с разными материалами (с помощью учителя)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Разметка деталей по шаблонам и с пр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менением разм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точных инструме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тов. Использование измерений для 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шения практич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ских задач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Художественная мастерская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Выбор и примен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выразительных средств для реал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 собственного замысла в рисунке, аппликации, худ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жественном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Приемы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боты 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стью, кара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дашом, фломаст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25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51–52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Часть и целое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Уроки введения новых знаний, повторения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Изготовление 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скостных и объе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ных изделий, дек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ративных композ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ций из различных материалов по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разцам, рисункам, эскизам, чертежам</w:t>
            </w:r>
          </w:p>
        </w:tc>
        <w:tc>
          <w:tcPr>
            <w:tcW w:w="16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 инстр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ментах и приспосо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лениях. Ножницы и шаблон.</w:t>
            </w:r>
            <w:r>
              <w:rPr>
                <w:sz w:val="22"/>
                <w:szCs w:val="22"/>
              </w:rPr>
              <w:br/>
              <w:t>О правилах пользования инструме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тами, ки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точкой, ножницами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Мозаика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Овладение осно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ными приемами обработки бумаги, картона, приро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ных, пластичных, текстильных </w:t>
            </w:r>
          </w:p>
        </w:tc>
        <w:tc>
          <w:tcPr>
            <w:tcW w:w="16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Отделка (и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делия, дет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лей): рис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вание, а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пликация, вышивка.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4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2"/>
        <w:gridCol w:w="1097"/>
        <w:gridCol w:w="1965"/>
        <w:gridCol w:w="841"/>
        <w:gridCol w:w="1681"/>
        <w:gridCol w:w="2045"/>
        <w:gridCol w:w="1681"/>
        <w:gridCol w:w="1420"/>
        <w:gridCol w:w="1337"/>
        <w:gridCol w:w="961"/>
        <w:gridCol w:w="945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30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Мозаика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Урок-повторение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</w:rPr>
              <w:t>материалов, фольги, проволоки; овлад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основными способами соедин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  <w:r>
              <w:rPr>
                <w:color w:val="000000"/>
                <w:sz w:val="22"/>
                <w:szCs w:val="22"/>
              </w:rPr>
              <w:t xml:space="preserve"> деталей изделия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Сушка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лия под прессом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472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</w:pPr>
          </w:p>
        </w:tc>
        <w:tc>
          <w:tcPr>
            <w:tcW w:w="19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Сюжет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Последовательность и краткая характ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ристика операций. Декоративное оформление и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делка изделий. Со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дание изделий и декоративных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позиций по собс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венному замыслу.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Сборка моделей и макетов несложных объектов из деталей конструктора по образцу, рисунку, схеме; создание м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делей по собстве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ному замыслу.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верка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модели в де</w:t>
            </w:r>
            <w:r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>ствии. Демонтаж изделий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53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56–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  <w:jc w:val="center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Сюжет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Уроки повтор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Изображение с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туры, по памяти и воображению (н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тюрморт, пейзаж, животные, человек). Освоение основ 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сунка,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зовать рабочее место при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те с разными материалами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(с помощью учителя)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Практическая работа.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 работ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44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1200"/>
          <w:tblCellSpacing w:w="-8" w:type="dxa"/>
          <w:jc w:val="center"/>
        </w:trPr>
        <w:tc>
          <w:tcPr>
            <w:tcW w:w="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живописи, декор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тивно-прикладного искусства. Создание моделей предметов бытового окруж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человека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1200"/>
          <w:tblCellSpacing w:w="-8" w:type="dxa"/>
          <w:jc w:val="center"/>
        </w:trPr>
        <w:tc>
          <w:tcPr>
            <w:tcW w:w="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«ДА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НЫМ ДА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НО…» (8 часов)</w:t>
            </w:r>
          </w:p>
        </w:tc>
        <w:tc>
          <w:tcPr>
            <w:tcW w:w="19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Разыгрываем ска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ку!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20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изгота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ливать кукол по замыслу и воо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ражению, ин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ценировать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Изготовл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сказо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ных героев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Человек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изобразил мир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зовать худож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ственные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риалы (гуашь, цветные кара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даши, акварель, бумагу);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применять 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новные средства художественной выразительн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в рисунке и живописи (с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туры, по памяти и воображ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нию), в декор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тивных и конс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руктивных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ботах, иллюс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рациях</w:t>
            </w: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  <w:p w:rsidR="00A07B0C" w:rsidRP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Отделка (и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делия, дет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лей): рис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вание, а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пликация, вышивка.</w:t>
            </w:r>
            <w:r>
              <w:rPr>
                <w:sz w:val="22"/>
                <w:szCs w:val="22"/>
              </w:rPr>
              <w:br/>
              <w:t>Сушка изд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лия под прессом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28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Родилась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живопись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Ведущие художес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венные музеи 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сии: Государстве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ная Третьяковская галерея, Русский музей</w:t>
            </w: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Использов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метной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струкции. Разделение заготовки на части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  <w:tr w:rsidR="00A07B0C" w:rsidTr="00BF4E2B">
        <w:tblPrEx>
          <w:tblCellSpacing w:w="-8" w:type="dxa"/>
        </w:tblPrEx>
        <w:trPr>
          <w:trHeight w:val="54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2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7"/>
        <w:gridCol w:w="1107"/>
        <w:gridCol w:w="1984"/>
        <w:gridCol w:w="848"/>
        <w:gridCol w:w="1697"/>
        <w:gridCol w:w="2046"/>
        <w:gridCol w:w="1697"/>
        <w:gridCol w:w="1317"/>
        <w:gridCol w:w="1349"/>
        <w:gridCol w:w="970"/>
        <w:gridCol w:w="953"/>
      </w:tblGrid>
      <w:tr w:rsidR="00A07B0C" w:rsidTr="00BF4E2B">
        <w:trPr>
          <w:trHeight w:val="225"/>
          <w:tblCellSpacing w:w="0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07B0C" w:rsidTr="00BF4E2B">
        <w:tblPrEx>
          <w:tblCellSpacing w:w="-8" w:type="dxa"/>
        </w:tblPrEx>
        <w:trPr>
          <w:trHeight w:val="25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Родилась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живопись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отрыванием, разрыванием по линии сгиба, рез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нием но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ницами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0C" w:rsidTr="00BF4E2B">
        <w:tblPrEx>
          <w:tblCellSpacing w:w="-8" w:type="dxa"/>
        </w:tblPrEx>
        <w:trPr>
          <w:trHeight w:val="210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Родилась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скульптура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Представление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 роли изобраз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тельных (пластич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ских) искусств 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 организации 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териального окр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жения человека («вторая природа»), его повседневной жизни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 произведен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 литературы и музыки;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Знать </w:t>
            </w:r>
            <w:r>
              <w:rPr>
                <w:color w:val="000000"/>
                <w:sz w:val="22"/>
                <w:szCs w:val="22"/>
              </w:rPr>
              <w:t>правила безопасного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ведения и г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гиены при раб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те инструме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тами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11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Родилась музыка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 введения новых знаний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1350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64–</w:t>
            </w:r>
          </w:p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Родился театр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Уроки введения новых знаний, обобщения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Виды и жанры 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бразительных (пл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стических) искусств (общее представл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ние), их связь с жизнью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Текущий.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ская работа. Анализ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7B0C" w:rsidTr="00BF4E2B">
        <w:tblPrEx>
          <w:tblCellSpacing w:w="-8" w:type="dxa"/>
        </w:tblPrEx>
        <w:trPr>
          <w:trHeight w:val="495"/>
          <w:tblCellSpacing w:w="-8" w:type="dxa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Наш театр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Урок-обобщение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Изготовл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панно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7B0C" w:rsidRDefault="00A07B0C" w:rsidP="00BF4E2B">
            <w:pPr>
              <w:autoSpaceDE w:val="0"/>
              <w:autoSpaceDN w:val="0"/>
              <w:adjustRightInd w:val="0"/>
              <w:spacing w:line="264" w:lineRule="auto"/>
            </w:pPr>
          </w:p>
        </w:tc>
      </w:tr>
    </w:tbl>
    <w:p w:rsidR="00A07B0C" w:rsidRDefault="00A07B0C" w:rsidP="00A07B0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07B0C" w:rsidRDefault="00A07B0C" w:rsidP="00A07B0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07B0C" w:rsidRDefault="00A07B0C" w:rsidP="00A07B0C"/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C63FFD" w:rsidRDefault="00C63FFD" w:rsidP="00114683">
      <w:pPr>
        <w:spacing w:line="360" w:lineRule="auto"/>
        <w:jc w:val="both"/>
      </w:pPr>
    </w:p>
    <w:p w:rsidR="00A07B0C" w:rsidRDefault="00A07B0C" w:rsidP="00114683">
      <w:pPr>
        <w:spacing w:line="360" w:lineRule="auto"/>
        <w:jc w:val="both"/>
        <w:sectPr w:rsidR="00A07B0C" w:rsidSect="00A07B0C">
          <w:pgSz w:w="16838" w:h="11906" w:orient="landscape" w:code="9"/>
          <w:pgMar w:top="425" w:right="425" w:bottom="709" w:left="425" w:header="709" w:footer="709" w:gutter="0"/>
          <w:paperSrc w:other="15"/>
          <w:cols w:space="708"/>
          <w:docGrid w:linePitch="360"/>
        </w:sectPr>
      </w:pPr>
    </w:p>
    <w:p w:rsidR="00C63FFD" w:rsidRPr="00BF4E2B" w:rsidRDefault="00BF4E2B" w:rsidP="00BF4E2B">
      <w:pPr>
        <w:spacing w:line="360" w:lineRule="auto"/>
        <w:jc w:val="center"/>
        <w:rPr>
          <w:b/>
        </w:rPr>
      </w:pPr>
      <w:r>
        <w:rPr>
          <w:b/>
        </w:rPr>
        <w:lastRenderedPageBreak/>
        <w:t>Физическая культура</w:t>
      </w:r>
    </w:p>
    <w:p w:rsidR="00A07B0C" w:rsidRPr="00A07B0C" w:rsidRDefault="00A07B0C" w:rsidP="00A07B0C">
      <w:pPr>
        <w:jc w:val="center"/>
      </w:pPr>
      <w:r w:rsidRPr="00A07B0C">
        <w:t>ПОЯСНИТЕЛЬНАЯ ЗАПИСКА.</w:t>
      </w:r>
    </w:p>
    <w:p w:rsidR="00A07B0C" w:rsidRPr="00A07B0C" w:rsidRDefault="00A07B0C" w:rsidP="00A07B0C">
      <w:pPr>
        <w:ind w:firstLine="540"/>
        <w:jc w:val="both"/>
      </w:pPr>
      <w:r w:rsidRPr="00A07B0C">
        <w:t>Образовательная программа  по курсу «Физическая культура» составлена на основе учебной пр</w:t>
      </w:r>
      <w:r w:rsidRPr="00A07B0C">
        <w:t>о</w:t>
      </w:r>
      <w:r w:rsidRPr="00A07B0C">
        <w:t>граммы «Комплексная про</w:t>
      </w:r>
      <w:r w:rsidRPr="00A07B0C">
        <w:softHyphen/>
        <w:t>грамма физического воспитания учащихся 1-11 классов» (В. И. Лях, А. А. Зданевич. - М.: Про</w:t>
      </w:r>
      <w:r w:rsidRPr="00A07B0C">
        <w:softHyphen/>
        <w:t xml:space="preserve">свещение, 2007). </w:t>
      </w:r>
    </w:p>
    <w:p w:rsidR="00A07B0C" w:rsidRPr="00A07B0C" w:rsidRDefault="00A07B0C" w:rsidP="00A07B0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A07B0C">
        <w:tab/>
        <w:t>В программе В. И. Ляха, А. А. Зданевича программный материал делится на две части -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баскетбола. Про</w:t>
      </w:r>
      <w:r w:rsidRPr="00A07B0C">
        <w:softHyphen/>
        <w:t>граммный материал у</w:t>
      </w:r>
      <w:r w:rsidRPr="00A07B0C">
        <w:t>с</w:t>
      </w:r>
      <w:r w:rsidRPr="00A07B0C">
        <w:t>ложняется по разделам каждый год за счет увеличения сложности элементов на базе ранее пройденных.</w:t>
      </w:r>
      <w:r w:rsidRPr="00A07B0C">
        <w:rPr>
          <w:rFonts w:cs="Arial"/>
        </w:rPr>
        <w:tab/>
      </w:r>
    </w:p>
    <w:p w:rsidR="00A07B0C" w:rsidRPr="00A07B0C" w:rsidRDefault="00A07B0C" w:rsidP="00A07B0C">
      <w:pPr>
        <w:shd w:val="clear" w:color="auto" w:fill="FFFFFF"/>
        <w:ind w:firstLine="567"/>
        <w:rPr>
          <w:b/>
          <w:bCs/>
        </w:rPr>
      </w:pPr>
      <w:r w:rsidRPr="00A07B0C">
        <w:t>Важной особенностью образовательного процесса в начальной школе является оценивание уч</w:t>
      </w:r>
      <w:r w:rsidRPr="00A07B0C">
        <w:t>а</w:t>
      </w:r>
      <w:r w:rsidRPr="00A07B0C">
        <w:t>щихся. Оценивание учащихся начинается со второго полугодия второго класса (или раньше в со</w:t>
      </w:r>
      <w:r w:rsidRPr="00A07B0C">
        <w:softHyphen/>
        <w:t>ответствии с решением педагогического совета школы). Отличительной особенностью преподавания физической культуры в первом классе является игровой метод. Большинство заданий учащимся пер</w:t>
      </w:r>
      <w:r w:rsidRPr="00A07B0C">
        <w:softHyphen/>
        <w:t>вого класса рекомендуется планировать и давать в форме игры.</w:t>
      </w:r>
      <w:r w:rsidRPr="00A07B0C">
        <w:rPr>
          <w:b/>
          <w:bCs/>
        </w:rPr>
        <w:t xml:space="preserve"> </w:t>
      </w:r>
    </w:p>
    <w:p w:rsidR="00A07B0C" w:rsidRPr="00A07B0C" w:rsidRDefault="00A07B0C" w:rsidP="00A07B0C">
      <w:pPr>
        <w:shd w:val="clear" w:color="auto" w:fill="FFFFFF"/>
        <w:ind w:firstLine="567"/>
      </w:pPr>
      <w:r w:rsidRPr="00A07B0C">
        <w:rPr>
          <w:b/>
          <w:bCs/>
        </w:rPr>
        <w:t xml:space="preserve">Задачи </w:t>
      </w:r>
      <w:r w:rsidRPr="00A07B0C">
        <w:t>физического воспитания учащихся: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</w:pPr>
      <w:r w:rsidRPr="00A07B0C">
        <w:t>укрепление здоровья учащихся, улучшение осанки, профилактику плоскостопия, содейст</w:t>
      </w:r>
      <w:r w:rsidRPr="00A07B0C">
        <w:softHyphen/>
        <w:t>вие гармон</w:t>
      </w:r>
      <w:r w:rsidRPr="00A07B0C">
        <w:t>и</w:t>
      </w:r>
      <w:r w:rsidRPr="00A07B0C">
        <w:t>ческому развитию, выработку устойчивости, приспособленности организма к неблаго</w:t>
      </w:r>
      <w:r w:rsidRPr="00A07B0C">
        <w:softHyphen/>
        <w:t>приятным услов</w:t>
      </w:r>
      <w:r w:rsidRPr="00A07B0C">
        <w:t>и</w:t>
      </w:r>
      <w:r w:rsidRPr="00A07B0C">
        <w:t>ям внешней среды;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</w:pPr>
      <w:r w:rsidRPr="00A07B0C">
        <w:t>овладение школой движений;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</w:pPr>
      <w:r w:rsidRPr="00A07B0C">
        <w:t>развитие координационных и кондиционных способностей;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</w:pPr>
      <w:r w:rsidRPr="00A07B0C">
        <w:t>формирование знаний о личной гигиене, режиме дня, влиянии физических упражнений на со</w:t>
      </w:r>
      <w:r w:rsidRPr="00A07B0C">
        <w:softHyphen/>
        <w:t>стояние здоровья, работоспособности и развитие двигательных способностей;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</w:pPr>
      <w:r w:rsidRPr="00A07B0C">
        <w:t>выработка представлений об основных видах спорта;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</w:pPr>
      <w:r w:rsidRPr="00A07B0C">
        <w:t>приобщение к самостоятельным занятиям физическими упражнениями, подвижными играми;</w:t>
      </w:r>
    </w:p>
    <w:p w:rsidR="00A07B0C" w:rsidRPr="00A07B0C" w:rsidRDefault="00A07B0C" w:rsidP="00A07B0C">
      <w:pPr>
        <w:widowControl w:val="0"/>
        <w:numPr>
          <w:ilvl w:val="0"/>
          <w:numId w:val="7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</w:pPr>
      <w:r w:rsidRPr="00A07B0C">
        <w:t>воспитание дисциплинированности, доброжелательного отношения к одноклассникам, уме</w:t>
      </w:r>
      <w:r w:rsidRPr="00A07B0C">
        <w:softHyphen/>
        <w:t>ния вза</w:t>
      </w:r>
      <w:r w:rsidRPr="00A07B0C">
        <w:t>и</w:t>
      </w:r>
      <w:r w:rsidRPr="00A07B0C">
        <w:t>модействовать с ними в процессе общения, занятий.</w:t>
      </w:r>
    </w:p>
    <w:p w:rsidR="00A07B0C" w:rsidRPr="00A07B0C" w:rsidRDefault="00A07B0C" w:rsidP="00A07B0C">
      <w:pPr>
        <w:widowControl w:val="0"/>
        <w:shd w:val="clear" w:color="auto" w:fill="FFFFFF"/>
        <w:tabs>
          <w:tab w:val="left" w:pos="5698"/>
        </w:tabs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A07B0C">
        <w:t>По окончании начальной школы учащийся должен показать уровень физической подготовлен</w:t>
      </w:r>
      <w:r w:rsidRPr="00A07B0C">
        <w:softHyphen/>
        <w:t>ности не ниже результатов, приведенных в разделе «Демонстрировать», что соответствует обязатель</w:t>
      </w:r>
      <w:r w:rsidRPr="00A07B0C">
        <w:softHyphen/>
        <w:t>ному минимуму содержания образования.</w:t>
      </w:r>
      <w:r w:rsidRPr="00A07B0C">
        <w:rPr>
          <w:rFonts w:cs="Arial"/>
        </w:rPr>
        <w:tab/>
      </w:r>
    </w:p>
    <w:p w:rsidR="00A07B0C" w:rsidRPr="00A07B0C" w:rsidRDefault="00A07B0C" w:rsidP="00A07B0C">
      <w:pPr>
        <w:shd w:val="clear" w:color="auto" w:fill="FFFFFF"/>
        <w:jc w:val="both"/>
      </w:pPr>
      <w:r w:rsidRPr="00A07B0C">
        <w:tab/>
        <w:t>Распределение учебного времени на прохождение базовой части программного материала по ф</w:t>
      </w:r>
      <w:r w:rsidRPr="00A07B0C">
        <w:t>и</w:t>
      </w:r>
      <w:r w:rsidRPr="00A07B0C">
        <w:t>зической культуре в 3 классе составлено в соответствии с программой. Часы вариативной части допо</w:t>
      </w:r>
      <w:r w:rsidRPr="00A07B0C">
        <w:t>л</w:t>
      </w:r>
      <w:r w:rsidRPr="00A07B0C">
        <w:t>няют основные разделы программного материала базовой части. В связи с наличием материально-технической базы для изуче</w:t>
      </w:r>
      <w:r w:rsidRPr="00A07B0C">
        <w:softHyphen/>
        <w:t>ния разделов, с учетом рекомендаций Минобрнауки РФ с целью содействия физическому развитию обучающихся, повышению двигательной активности в режиме учебного дня изучение программного материала в разделах «Подвижные игры», «Легкоатлетические уп</w:t>
      </w:r>
      <w:r w:rsidRPr="00A07B0C">
        <w:softHyphen/>
        <w:t xml:space="preserve">ражнения», «Гимнастика с элементами акробатики» увеличено. </w:t>
      </w:r>
    </w:p>
    <w:p w:rsidR="00A07B0C" w:rsidRPr="00A07B0C" w:rsidRDefault="00A07B0C" w:rsidP="00A07B0C">
      <w:pPr>
        <w:ind w:firstLine="540"/>
        <w:jc w:val="both"/>
      </w:pPr>
      <w:r w:rsidRPr="00A07B0C">
        <w:t>Программа составлена на основе авторской программы В. И. Лях, А. А. Зданевич «Комплексная про</w:t>
      </w:r>
      <w:r w:rsidRPr="00A07B0C">
        <w:softHyphen/>
        <w:t>грамма физического воспитания учащихся 1-11 классов», которая  рассчитана на 2 часа в неделю, 68 часов в год, обеспечена учебными пособиями:</w:t>
      </w:r>
    </w:p>
    <w:p w:rsidR="00A07B0C" w:rsidRPr="00A07B0C" w:rsidRDefault="00A07B0C" w:rsidP="00A07B0C">
      <w:pPr>
        <w:numPr>
          <w:ilvl w:val="0"/>
          <w:numId w:val="6"/>
        </w:numPr>
        <w:jc w:val="both"/>
      </w:pPr>
      <w:r w:rsidRPr="00A07B0C">
        <w:t>В. И. Лях, А. А. Зданевич. Комплексная про</w:t>
      </w:r>
      <w:r w:rsidRPr="00A07B0C">
        <w:softHyphen/>
        <w:t>грамма физического воспитания учащихся 1-11 классов. - М.: Про</w:t>
      </w:r>
      <w:r w:rsidRPr="00A07B0C">
        <w:softHyphen/>
        <w:t xml:space="preserve">свещение, 2007 </w:t>
      </w:r>
    </w:p>
    <w:p w:rsidR="00A07B0C" w:rsidRPr="00A07B0C" w:rsidRDefault="00A07B0C" w:rsidP="00A07B0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A07B0C">
        <w:t>Лях В. И. Мой друг физкультура: учебник для учащихся 1-4 кл. общеобразовательных учре</w:t>
      </w:r>
      <w:r w:rsidRPr="00A07B0C">
        <w:t>ж</w:t>
      </w:r>
      <w:r w:rsidRPr="00A07B0C">
        <w:t>дений. - М.: Просвещение, 2005</w:t>
      </w:r>
    </w:p>
    <w:p w:rsidR="00A07B0C" w:rsidRDefault="00A07B0C" w:rsidP="00A07B0C">
      <w:pPr>
        <w:spacing w:after="200" w:line="276" w:lineRule="auto"/>
      </w:pPr>
    </w:p>
    <w:p w:rsidR="00BF4E2B" w:rsidRDefault="00BF4E2B" w:rsidP="00A07B0C">
      <w:pPr>
        <w:spacing w:after="200" w:line="276" w:lineRule="auto"/>
      </w:pPr>
    </w:p>
    <w:p w:rsidR="00BF4E2B" w:rsidRDefault="00BF4E2B" w:rsidP="00A07B0C">
      <w:pPr>
        <w:spacing w:after="200" w:line="276" w:lineRule="auto"/>
      </w:pPr>
    </w:p>
    <w:p w:rsidR="00BF4E2B" w:rsidRDefault="00BF4E2B" w:rsidP="00A07B0C">
      <w:pPr>
        <w:spacing w:after="200" w:line="276" w:lineRule="auto"/>
      </w:pPr>
    </w:p>
    <w:p w:rsidR="00BF4E2B" w:rsidRDefault="00BF4E2B" w:rsidP="00A07B0C">
      <w:pPr>
        <w:spacing w:after="200" w:line="276" w:lineRule="auto"/>
      </w:pPr>
    </w:p>
    <w:p w:rsidR="00BF4E2B" w:rsidRDefault="00BF4E2B" w:rsidP="00A07B0C">
      <w:pPr>
        <w:spacing w:after="200" w:line="276" w:lineRule="auto"/>
      </w:pPr>
    </w:p>
    <w:p w:rsidR="00BF4E2B" w:rsidRDefault="00BF4E2B" w:rsidP="00A07B0C">
      <w:pPr>
        <w:spacing w:after="200" w:line="276" w:lineRule="auto"/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567"/>
        <w:gridCol w:w="3402"/>
        <w:gridCol w:w="2835"/>
        <w:gridCol w:w="1701"/>
        <w:gridCol w:w="1275"/>
      </w:tblGrid>
      <w:tr w:rsidR="00BF4E2B" w:rsidRPr="00687059" w:rsidTr="00BF4E2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№ четв.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Содержание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Формы контр</w:t>
            </w:r>
            <w:r w:rsidRPr="00687059">
              <w:rPr>
                <w:b/>
                <w:sz w:val="20"/>
                <w:szCs w:val="20"/>
              </w:rPr>
              <w:t>о</w:t>
            </w:r>
            <w:r w:rsidRPr="00687059">
              <w:rPr>
                <w:b/>
                <w:sz w:val="20"/>
                <w:szCs w:val="20"/>
              </w:rPr>
              <w:t>ля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Дата пр</w:t>
            </w:r>
            <w:r w:rsidRPr="00687059">
              <w:rPr>
                <w:b/>
                <w:sz w:val="20"/>
                <w:szCs w:val="20"/>
              </w:rPr>
              <w:t>о</w:t>
            </w:r>
            <w:r w:rsidRPr="00687059">
              <w:rPr>
                <w:b/>
                <w:sz w:val="20"/>
                <w:szCs w:val="20"/>
              </w:rPr>
              <w:t>ведения</w:t>
            </w:r>
          </w:p>
        </w:tc>
      </w:tr>
      <w:tr w:rsidR="00BF4E2B" w:rsidRPr="00687059" w:rsidTr="00BF4E2B">
        <w:trPr>
          <w:trHeight w:val="424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</w:rPr>
            </w:pPr>
            <w:r w:rsidRPr="00687059">
              <w:rPr>
                <w:b/>
              </w:rPr>
              <w:t>Легкая атлетика</w:t>
            </w:r>
          </w:p>
        </w:tc>
      </w:tr>
      <w:tr w:rsidR="00BF4E2B" w:rsidRPr="00687059" w:rsidTr="00BF4E2B"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Беседа «Открываем дверь в Страну игр». Инструктаж по ТБ.</w:t>
            </w:r>
          </w:p>
          <w:p w:rsidR="00BF4E2B" w:rsidRPr="00687059" w:rsidRDefault="00BF4E2B" w:rsidP="00BF4E2B">
            <w:r w:rsidRPr="00687059">
              <w:t xml:space="preserve">Техника ходьбы и бега. </w:t>
            </w:r>
            <w:r w:rsidRPr="00687059">
              <w:rPr>
                <w:sz w:val="22"/>
                <w:szCs w:val="22"/>
              </w:rPr>
              <w:t>По</w:t>
            </w:r>
            <w:r w:rsidRPr="00687059">
              <w:rPr>
                <w:sz w:val="22"/>
                <w:szCs w:val="22"/>
              </w:rPr>
              <w:t>д</w:t>
            </w:r>
            <w:r w:rsidRPr="00687059">
              <w:rPr>
                <w:sz w:val="22"/>
                <w:szCs w:val="22"/>
              </w:rPr>
              <w:t>вижная игра</w:t>
            </w:r>
            <w:r w:rsidRPr="00687059">
              <w:t xml:space="preserve"> </w:t>
            </w:r>
            <w:r w:rsidRPr="00687059">
              <w:rPr>
                <w:sz w:val="22"/>
                <w:szCs w:val="22"/>
              </w:rPr>
              <w:t>«Ловишки».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Беседа «Открываем дверь в Страну игр»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1.</w:t>
            </w:r>
          </w:p>
          <w:p w:rsidR="00BF4E2B" w:rsidRPr="00687059" w:rsidRDefault="00BF4E2B" w:rsidP="00BF4E2B">
            <w:r w:rsidRPr="00687059">
              <w:t>Ходьба под счет. Ходьба на носках, на пятках. Обычный бег. Бег с у</w:t>
            </w:r>
            <w:r w:rsidRPr="00687059">
              <w:t>с</w:t>
            </w:r>
            <w:r w:rsidRPr="00687059">
              <w:t>корением.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«Ловишки».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Беседа «Законы Страны Игр». </w:t>
            </w:r>
            <w:r w:rsidRPr="00687059">
              <w:t>Техника ходьбы и бега.</w:t>
            </w:r>
            <w:r w:rsidRPr="00687059">
              <w:rPr>
                <w:sz w:val="22"/>
                <w:szCs w:val="22"/>
              </w:rPr>
              <w:t xml:space="preserve"> По</w:t>
            </w:r>
            <w:r w:rsidRPr="00687059">
              <w:rPr>
                <w:sz w:val="22"/>
                <w:szCs w:val="22"/>
              </w:rPr>
              <w:t>д</w:t>
            </w:r>
            <w:r w:rsidRPr="00687059">
              <w:rPr>
                <w:sz w:val="22"/>
                <w:szCs w:val="22"/>
              </w:rPr>
              <w:t>вижная игра «Совушка».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с малыми мячами.</w:t>
            </w:r>
          </w:p>
          <w:p w:rsidR="00BF4E2B" w:rsidRPr="00687059" w:rsidRDefault="00BF4E2B" w:rsidP="00BF4E2B">
            <w:r w:rsidRPr="00687059">
              <w:t>Ходьба под счет. Ходьба на носках, на пятках. Обычный бег. Бег с у</w:t>
            </w:r>
            <w:r w:rsidRPr="00687059">
              <w:t>с</w:t>
            </w:r>
            <w:r w:rsidRPr="00687059">
              <w:t>корением. Бег 30 м.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короткая ди</w:t>
            </w:r>
            <w:r w:rsidRPr="00687059">
              <w:rPr>
                <w:i/>
                <w:iCs/>
              </w:rPr>
              <w:t>с</w:t>
            </w:r>
            <w:r w:rsidRPr="00687059">
              <w:rPr>
                <w:i/>
                <w:iCs/>
              </w:rPr>
              <w:t>танция.</w:t>
            </w:r>
            <w:r w:rsidRPr="00687059">
              <w:t xml:space="preserve"> Развитие скор</w:t>
            </w:r>
            <w:r w:rsidRPr="00687059">
              <w:t>о</w:t>
            </w:r>
            <w:r w:rsidRPr="00687059">
              <w:t>стных качеств.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«Совушка».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Разновидности ходьбы. </w:t>
            </w:r>
            <w:r w:rsidRPr="00687059">
              <w:rPr>
                <w:sz w:val="22"/>
                <w:szCs w:val="22"/>
              </w:rPr>
              <w:t>По</w:t>
            </w:r>
            <w:r w:rsidRPr="00687059">
              <w:rPr>
                <w:sz w:val="22"/>
                <w:szCs w:val="22"/>
              </w:rPr>
              <w:t>д</w:t>
            </w:r>
            <w:r w:rsidRPr="00687059">
              <w:rPr>
                <w:sz w:val="22"/>
                <w:szCs w:val="22"/>
              </w:rPr>
              <w:t>вижная игра</w:t>
            </w:r>
            <w:r w:rsidRPr="00687059">
              <w:t xml:space="preserve"> «Жмурки». 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1.</w:t>
            </w:r>
          </w:p>
          <w:p w:rsidR="00BF4E2B" w:rsidRPr="00687059" w:rsidRDefault="00BF4E2B" w:rsidP="00BF4E2B">
            <w:r w:rsidRPr="00687059">
              <w:t xml:space="preserve">Разновидности ходьбы. Бег с ускорением. Бег 60 м. </w:t>
            </w:r>
          </w:p>
          <w:p w:rsidR="00BF4E2B" w:rsidRPr="00687059" w:rsidRDefault="00BF4E2B" w:rsidP="00BF4E2B">
            <w:r w:rsidRPr="00687059">
              <w:t>Развитие скоростных к</w:t>
            </w:r>
            <w:r w:rsidRPr="00687059">
              <w:t>а</w:t>
            </w:r>
            <w:r w:rsidRPr="00687059">
              <w:t xml:space="preserve">честв.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«Жмурки».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Техника </w:t>
            </w:r>
            <w:r w:rsidRPr="00687059">
              <w:t xml:space="preserve">прыжков.                        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«Класс, сми</w:t>
            </w:r>
            <w:r w:rsidRPr="00687059">
              <w:t>р</w:t>
            </w:r>
            <w:r w:rsidRPr="00687059">
              <w:t>но!».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1.</w:t>
            </w:r>
          </w:p>
          <w:p w:rsidR="00BF4E2B" w:rsidRPr="00687059" w:rsidRDefault="00BF4E2B" w:rsidP="00BF4E2B">
            <w:pPr>
              <w:jc w:val="both"/>
            </w:pPr>
            <w:r w:rsidRPr="00687059">
              <w:t>Прыжки на одной ноге, на двух на месте. Пры</w:t>
            </w:r>
            <w:r w:rsidRPr="00687059">
              <w:t>ж</w:t>
            </w:r>
            <w:r w:rsidRPr="00687059">
              <w:t>ки с продвижением вп</w:t>
            </w:r>
            <w:r w:rsidRPr="00687059">
              <w:t>е</w:t>
            </w:r>
            <w:r w:rsidRPr="00687059">
              <w:t xml:space="preserve">ред. Прыжок в длину с места. </w:t>
            </w:r>
            <w:r w:rsidRPr="00687059">
              <w:rPr>
                <w:sz w:val="22"/>
                <w:szCs w:val="22"/>
              </w:rPr>
              <w:t>ПИ «Совушка».</w:t>
            </w:r>
            <w:r w:rsidRPr="00687059">
              <w:t xml:space="preserve"> </w:t>
            </w:r>
          </w:p>
          <w:p w:rsidR="00BF4E2B" w:rsidRPr="00687059" w:rsidRDefault="00BF4E2B" w:rsidP="00BF4E2B">
            <w:pPr>
              <w:jc w:val="both"/>
            </w:pPr>
            <w:r w:rsidRPr="00687059">
              <w:t>Игра «Класс, смирно!». Развитие скоростно-силовых качеств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прыжков на одной, двух ногах. </w:t>
            </w:r>
            <w:r w:rsidRPr="00687059">
              <w:rPr>
                <w:sz w:val="22"/>
                <w:szCs w:val="22"/>
              </w:rPr>
              <w:t xml:space="preserve">Подвижная игра </w:t>
            </w:r>
            <w:r w:rsidRPr="00687059">
              <w:t>«Запрещенное движение».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1.</w:t>
            </w:r>
          </w:p>
          <w:p w:rsidR="00BF4E2B" w:rsidRPr="00687059" w:rsidRDefault="00BF4E2B" w:rsidP="00BF4E2B">
            <w:r w:rsidRPr="00687059">
              <w:t>Прыжки на одной ноге, на двух на месте. Пры</w:t>
            </w:r>
            <w:r w:rsidRPr="00687059">
              <w:t>ж</w:t>
            </w:r>
            <w:r w:rsidRPr="00687059">
              <w:t>ки с продвижением вп</w:t>
            </w:r>
            <w:r w:rsidRPr="00687059">
              <w:t>е</w:t>
            </w:r>
            <w:r w:rsidRPr="00687059">
              <w:t xml:space="preserve">ред. Прыжок в длину с места. </w:t>
            </w:r>
          </w:p>
          <w:p w:rsidR="00BF4E2B" w:rsidRPr="00687059" w:rsidRDefault="00BF4E2B" w:rsidP="00BF4E2B">
            <w:r w:rsidRPr="00687059">
              <w:t>Развитие скоростно-силовых качеств</w:t>
            </w:r>
          </w:p>
          <w:p w:rsidR="00BF4E2B" w:rsidRPr="00687059" w:rsidRDefault="00BF4E2B" w:rsidP="00BF4E2B">
            <w:r w:rsidRPr="00687059">
              <w:t>Игра «Запрещенное движение».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«Затейники».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/>
          <w:p w:rsidR="00BF4E2B" w:rsidRPr="00687059" w:rsidRDefault="00BF4E2B" w:rsidP="00BF4E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 xml:space="preserve">Техника метания малого мяча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«Класс, сми</w:t>
            </w:r>
            <w:r w:rsidRPr="00687059">
              <w:t>р</w:t>
            </w:r>
            <w:r w:rsidRPr="00687059">
              <w:t>но!».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1.</w:t>
            </w:r>
          </w:p>
          <w:p w:rsidR="00BF4E2B" w:rsidRPr="00687059" w:rsidRDefault="00BF4E2B" w:rsidP="00BF4E2B">
            <w:r w:rsidRPr="00687059">
              <w:t xml:space="preserve">Метание малого мяча из положения стоя грудью в направления метания. </w:t>
            </w:r>
          </w:p>
          <w:p w:rsidR="00BF4E2B" w:rsidRPr="00687059" w:rsidRDefault="00BF4E2B" w:rsidP="00BF4E2B">
            <w:r w:rsidRPr="00687059">
              <w:t>Развитие скоростно-силовых способностей Игра «Класс, смирно!».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«Море»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 xml:space="preserve">Совершенствование техники </w:t>
            </w:r>
            <w:r w:rsidRPr="00687059">
              <w:lastRenderedPageBreak/>
              <w:t>метания малого мяча из пол</w:t>
            </w:r>
            <w:r w:rsidRPr="00687059">
              <w:t>о</w:t>
            </w:r>
            <w:r w:rsidRPr="00687059">
              <w:t xml:space="preserve">жения стоя.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«Класс, смирно!».</w:t>
            </w:r>
          </w:p>
          <w:p w:rsidR="00BF4E2B" w:rsidRPr="00687059" w:rsidRDefault="00BF4E2B" w:rsidP="00BF4E2B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КОРУ № 1.</w:t>
            </w:r>
          </w:p>
          <w:p w:rsidR="00BF4E2B" w:rsidRPr="00687059" w:rsidRDefault="00BF4E2B" w:rsidP="00BF4E2B">
            <w:pPr>
              <w:jc w:val="both"/>
            </w:pPr>
            <w:r w:rsidRPr="00687059">
              <w:lastRenderedPageBreak/>
              <w:t xml:space="preserve">Метание малого мяча из положения стоя грудью в направления метания на заданное расстояние. </w:t>
            </w:r>
          </w:p>
          <w:p w:rsidR="00BF4E2B" w:rsidRPr="00687059" w:rsidRDefault="00BF4E2B" w:rsidP="00BF4E2B">
            <w:pPr>
              <w:jc w:val="both"/>
            </w:pPr>
            <w:r w:rsidRPr="00687059">
              <w:t>Игра «Класс, смирно!».</w:t>
            </w:r>
            <w:r w:rsidRPr="00687059">
              <w:rPr>
                <w:sz w:val="22"/>
                <w:szCs w:val="22"/>
              </w:rPr>
              <w:t xml:space="preserve"> ПИ «Воробьи и вороны».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 xml:space="preserve">Фронтальный </w:t>
            </w:r>
            <w:r w:rsidRPr="00687059">
              <w:rPr>
                <w:sz w:val="22"/>
                <w:szCs w:val="22"/>
              </w:rPr>
              <w:lastRenderedPageBreak/>
              <w:t>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533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</w:rPr>
            </w:pPr>
            <w:r w:rsidRPr="00687059">
              <w:rPr>
                <w:b/>
              </w:rPr>
              <w:t>Кроссовая подготовка</w:t>
            </w: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бега. </w:t>
            </w:r>
            <w:r w:rsidRPr="00687059">
              <w:rPr>
                <w:sz w:val="22"/>
                <w:szCs w:val="22"/>
              </w:rPr>
              <w:t xml:space="preserve">Подвижная игра </w:t>
            </w:r>
            <w:r w:rsidRPr="00687059">
              <w:t xml:space="preserve"> «Перелет птиц».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1.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(3 м</w:t>
            </w:r>
            <w:r w:rsidRPr="00687059">
              <w:t>и</w:t>
            </w:r>
            <w:r w:rsidRPr="00687059">
              <w:t xml:space="preserve">нуты). Чередование ходьбы, бега (бег 50 м, ходьба 100 м). 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скорость бега.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«Перелет птиц».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Совершенствование техники равномерного  бега (3 мин</w:t>
            </w:r>
            <w:r w:rsidRPr="00687059">
              <w:t>у</w:t>
            </w:r>
            <w:r w:rsidRPr="00687059">
              <w:t xml:space="preserve">ты).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«Воробьи и вороны».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(3 м</w:t>
            </w:r>
            <w:r w:rsidRPr="00687059">
              <w:t>и</w:t>
            </w:r>
            <w:r w:rsidRPr="00687059">
              <w:t xml:space="preserve">нуты). Чередование ходьбы, бега (бег 50 м, ходьба 100 м).  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скорость бега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«Воробьи и вороны».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Закрепление техники равн</w:t>
            </w:r>
            <w:r w:rsidRPr="00687059">
              <w:t>о</w:t>
            </w:r>
            <w:r w:rsidRPr="00687059">
              <w:t xml:space="preserve">мерного  бега (3 минуты). </w:t>
            </w:r>
            <w:r w:rsidRPr="00687059">
              <w:rPr>
                <w:sz w:val="22"/>
                <w:szCs w:val="22"/>
              </w:rPr>
              <w:t xml:space="preserve">Подвижная игра </w:t>
            </w:r>
            <w:r w:rsidRPr="00687059">
              <w:t>а «За флажк</w:t>
            </w:r>
            <w:r w:rsidRPr="00687059">
              <w:t>а</w:t>
            </w:r>
            <w:r w:rsidRPr="00687059">
              <w:t>ми».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r w:rsidRPr="00687059">
              <w:t>Равномерный бег (3 м</w:t>
            </w:r>
            <w:r w:rsidRPr="00687059">
              <w:t>и</w:t>
            </w:r>
            <w:r w:rsidRPr="00687059">
              <w:t xml:space="preserve">нуты). Чередование ходьбы, бега (бег 50 м, ходьба 100 м). </w:t>
            </w:r>
          </w:p>
          <w:p w:rsidR="00BF4E2B" w:rsidRPr="00687059" w:rsidRDefault="00BF4E2B" w:rsidP="00BF4E2B">
            <w:r w:rsidRPr="00687059">
              <w:t>Игра «За флажками».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«День и ночь».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равномерного  бега (4 минуты).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«Б</w:t>
            </w:r>
            <w:r w:rsidRPr="00687059">
              <w:t>е</w:t>
            </w:r>
            <w:r w:rsidRPr="00687059">
              <w:t>лые медведи».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Равномерный бег 4 м</w:t>
            </w:r>
            <w:r w:rsidRPr="00687059">
              <w:t>и</w:t>
            </w:r>
            <w:r w:rsidRPr="00687059">
              <w:t>нуты. Чередование ход</w:t>
            </w:r>
            <w:r w:rsidRPr="00687059">
              <w:t>ь</w:t>
            </w:r>
            <w:r w:rsidRPr="00687059">
              <w:t>бы, бега (бег 50 м, ход</w:t>
            </w:r>
            <w:r w:rsidRPr="00687059">
              <w:t>ь</w:t>
            </w:r>
            <w:r w:rsidRPr="00687059">
              <w:t xml:space="preserve">ба 100 м). 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 xml:space="preserve">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дистанция</w:t>
            </w:r>
            <w:r w:rsidRPr="00687059">
              <w:t xml:space="preserve"> </w:t>
            </w:r>
          </w:p>
          <w:p w:rsidR="00BF4E2B" w:rsidRPr="00687059" w:rsidRDefault="00BF4E2B" w:rsidP="00BF4E2B">
            <w:r w:rsidRPr="00687059">
              <w:t>Игра «Белые медведи».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«Два мороза».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равномерного  бега (5 минут).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«Охотники и утки».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5 м</w:t>
            </w:r>
            <w:r w:rsidRPr="00687059">
              <w:t>и</w:t>
            </w:r>
            <w:r w:rsidRPr="00687059">
              <w:t>нут. Чередование ход</w:t>
            </w:r>
            <w:r w:rsidRPr="00687059">
              <w:t>ь</w:t>
            </w:r>
            <w:r w:rsidRPr="00687059">
              <w:t>бы, бега (бег 50 м, ход</w:t>
            </w:r>
            <w:r w:rsidRPr="00687059">
              <w:t>ь</w:t>
            </w:r>
            <w:r w:rsidRPr="00687059">
              <w:t>ба 100 м). Развитие в</w:t>
            </w:r>
            <w:r w:rsidRPr="00687059">
              <w:t>ы</w:t>
            </w:r>
            <w:r w:rsidRPr="00687059">
              <w:t xml:space="preserve">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здоровье</w:t>
            </w:r>
            <w:r w:rsidRPr="00687059">
              <w:rPr>
                <w:sz w:val="22"/>
                <w:szCs w:val="22"/>
              </w:rPr>
              <w:t xml:space="preserve">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Игра «Охотники и утки»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«Успей выбежать».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техники равномерного  бега (5 минут).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</w:t>
            </w:r>
            <w:r w:rsidRPr="00687059">
              <w:rPr>
                <w:sz w:val="22"/>
                <w:szCs w:val="22"/>
              </w:rPr>
              <w:t>Запрещенное движение</w:t>
            </w:r>
            <w:r w:rsidRPr="00687059"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r w:rsidRPr="00687059">
              <w:t>Равномерный бег 5 м</w:t>
            </w:r>
            <w:r w:rsidRPr="00687059">
              <w:t>и</w:t>
            </w:r>
            <w:r w:rsidRPr="00687059">
              <w:t>нут. Чередование ход</w:t>
            </w:r>
            <w:r w:rsidRPr="00687059">
              <w:t>ь</w:t>
            </w:r>
            <w:r w:rsidRPr="00687059">
              <w:t>бы, бега (бег 60 м, ход</w:t>
            </w:r>
            <w:r w:rsidRPr="00687059">
              <w:t>ь</w:t>
            </w:r>
            <w:r w:rsidRPr="00687059">
              <w:t xml:space="preserve">ба 100 м).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«Запрещенное движ</w:t>
            </w:r>
            <w:r w:rsidRPr="00687059">
              <w:rPr>
                <w:sz w:val="22"/>
                <w:szCs w:val="22"/>
              </w:rPr>
              <w:t>е</w:t>
            </w:r>
            <w:r w:rsidRPr="00687059">
              <w:rPr>
                <w:sz w:val="22"/>
                <w:szCs w:val="22"/>
              </w:rPr>
              <w:t>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Закрепление техники равн</w:t>
            </w:r>
            <w:r w:rsidRPr="00687059">
              <w:t>о</w:t>
            </w:r>
            <w:r w:rsidRPr="00687059">
              <w:t xml:space="preserve">мерного бега (5 минут) </w:t>
            </w:r>
            <w:r w:rsidRPr="00687059">
              <w:rPr>
                <w:sz w:val="22"/>
                <w:szCs w:val="22"/>
              </w:rPr>
              <w:t>По</w:t>
            </w:r>
            <w:r w:rsidRPr="00687059">
              <w:rPr>
                <w:sz w:val="22"/>
                <w:szCs w:val="22"/>
              </w:rPr>
              <w:t>д</w:t>
            </w:r>
            <w:r w:rsidRPr="00687059">
              <w:rPr>
                <w:sz w:val="22"/>
                <w:szCs w:val="22"/>
              </w:rPr>
              <w:t>вижная игра</w:t>
            </w:r>
            <w:r w:rsidRPr="00687059">
              <w:t xml:space="preserve"> «Море волнуется </w:t>
            </w:r>
            <w:r w:rsidRPr="00687059">
              <w:lastRenderedPageBreak/>
              <w:t>раз».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КОРУ № 2</w:t>
            </w:r>
          </w:p>
          <w:p w:rsidR="00BF4E2B" w:rsidRPr="00687059" w:rsidRDefault="00BF4E2B" w:rsidP="00BF4E2B">
            <w:r w:rsidRPr="00687059">
              <w:t>Равномерный бег 5 м</w:t>
            </w:r>
            <w:r w:rsidRPr="00687059">
              <w:t>и</w:t>
            </w:r>
            <w:r w:rsidRPr="00687059">
              <w:t>нут. Чередование ход</w:t>
            </w:r>
            <w:r w:rsidRPr="00687059">
              <w:t>ь</w:t>
            </w:r>
            <w:r w:rsidRPr="00687059">
              <w:lastRenderedPageBreak/>
              <w:t>бы, бега (бег 50 м, ход</w:t>
            </w:r>
            <w:r w:rsidRPr="00687059">
              <w:t>ь</w:t>
            </w:r>
            <w:r w:rsidRPr="00687059">
              <w:t>ба 100 м).</w:t>
            </w:r>
          </w:p>
          <w:p w:rsidR="00BF4E2B" w:rsidRPr="00687059" w:rsidRDefault="00BF4E2B" w:rsidP="00BF4E2B">
            <w:r w:rsidRPr="00687059">
              <w:t>Игра «Море волнуется раз».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ПИ «Не попадись!».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533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</w:rPr>
            </w:pPr>
            <w:r w:rsidRPr="00687059">
              <w:rPr>
                <w:b/>
              </w:rPr>
              <w:t>Гимнастика (с основами акробатики)</w:t>
            </w: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Строевые упражнения. Гру</w:t>
            </w:r>
            <w:r w:rsidRPr="00687059">
              <w:t>п</w:t>
            </w:r>
            <w:r w:rsidRPr="00687059">
              <w:t>пировка.</w:t>
            </w:r>
            <w:r w:rsidRPr="00687059">
              <w:rPr>
                <w:sz w:val="22"/>
                <w:szCs w:val="22"/>
              </w:rPr>
              <w:t xml:space="preserve"> Подвижная игра  «Уг</w:t>
            </w:r>
            <w:r w:rsidRPr="00687059">
              <w:rPr>
                <w:sz w:val="22"/>
                <w:szCs w:val="22"/>
              </w:rPr>
              <w:t>а</w:t>
            </w:r>
            <w:r w:rsidRPr="00687059">
              <w:rPr>
                <w:sz w:val="22"/>
                <w:szCs w:val="22"/>
              </w:rPr>
              <w:t>дай, чей голосок?».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Основная стойка. П</w:t>
            </w:r>
            <w:r w:rsidRPr="00687059">
              <w:t>о</w:t>
            </w:r>
            <w:r w:rsidRPr="00687059">
              <w:t>строение в колону по о</w:t>
            </w:r>
            <w:r w:rsidRPr="00687059">
              <w:t>д</w:t>
            </w:r>
            <w:r w:rsidRPr="00687059">
              <w:t xml:space="preserve">ному и в шеренгу, в круг. Группировка. Перекаты в группировке, лежа на животе и из упора стоя на коленях. </w:t>
            </w:r>
            <w:r w:rsidRPr="00687059">
              <w:rPr>
                <w:sz w:val="22"/>
                <w:szCs w:val="22"/>
              </w:rPr>
              <w:t>ПИ «Угадай, чей голосок?».</w:t>
            </w:r>
            <w:r w:rsidRPr="00687059">
              <w:t xml:space="preserve">  Развитие координационных сп</w:t>
            </w:r>
            <w:r w:rsidRPr="00687059">
              <w:t>о</w:t>
            </w:r>
            <w:r w:rsidRPr="00687059">
              <w:t>собностей. Инструктаж по ТБ.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7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Строевые упражнения. Техн</w:t>
            </w:r>
            <w:r w:rsidRPr="00687059">
              <w:t>и</w:t>
            </w:r>
            <w:r w:rsidRPr="00687059">
              <w:t xml:space="preserve">ка перекатов  в группировке, лежа на животе и из упора стоя на коленях.  </w:t>
            </w:r>
            <w:r w:rsidRPr="00687059">
              <w:rPr>
                <w:sz w:val="22"/>
                <w:szCs w:val="22"/>
              </w:rPr>
              <w:t>Подвижная игра «Кто ушел?».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Основная стойка. П</w:t>
            </w:r>
            <w:r w:rsidRPr="00687059">
              <w:t>о</w:t>
            </w:r>
            <w:r w:rsidRPr="00687059">
              <w:t>строение в колону по о</w:t>
            </w:r>
            <w:r w:rsidRPr="00687059">
              <w:t>д</w:t>
            </w:r>
            <w:r w:rsidRPr="00687059">
              <w:t xml:space="preserve">ному и в шеренгу, в круг. Группировка. Перекаты в группировке, лежа на животе и из упора стоя на коленях. </w:t>
            </w:r>
            <w:r w:rsidRPr="00687059">
              <w:rPr>
                <w:sz w:val="22"/>
                <w:szCs w:val="22"/>
              </w:rPr>
              <w:t xml:space="preserve">КОРУ.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«Кто ушел?».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Строевые упражнения. Беседа «Утренняя гигиеническая гимнастика».  Подвижная игра «Пятнашки»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3</w:t>
            </w:r>
          </w:p>
          <w:p w:rsidR="00BF4E2B" w:rsidRPr="00687059" w:rsidRDefault="00BF4E2B" w:rsidP="00BF4E2B">
            <w:r w:rsidRPr="00687059">
              <w:t>Основная стойка. П</w:t>
            </w:r>
            <w:r w:rsidRPr="00687059">
              <w:t>о</w:t>
            </w:r>
            <w:r w:rsidRPr="00687059">
              <w:t>строение в колону по о</w:t>
            </w:r>
            <w:r w:rsidRPr="00687059">
              <w:t>д</w:t>
            </w:r>
            <w:r w:rsidRPr="00687059">
              <w:t>ному и в шеренгу, в круг. Группировка. Перекаты в группировке, лежа на животе и из упора стоя на коленях.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«Пятнашки».</w:t>
            </w:r>
            <w:r w:rsidRPr="00687059">
              <w:t xml:space="preserve"> Развитие координационных сп</w:t>
            </w:r>
            <w:r w:rsidRPr="00687059">
              <w:t>о</w:t>
            </w:r>
            <w:r w:rsidRPr="00687059">
              <w:t>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Выполнение упражнений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построений в колону по одному и в шеренгу, в круг.   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 «Море волнуе</w:t>
            </w:r>
            <w:r w:rsidRPr="00687059">
              <w:rPr>
                <w:sz w:val="22"/>
                <w:szCs w:val="22"/>
              </w:rPr>
              <w:t>т</w:t>
            </w:r>
            <w:r w:rsidRPr="00687059">
              <w:rPr>
                <w:sz w:val="22"/>
                <w:szCs w:val="22"/>
              </w:rPr>
              <w:t>ся»».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3</w:t>
            </w:r>
          </w:p>
          <w:p w:rsidR="00BF4E2B" w:rsidRPr="00687059" w:rsidRDefault="00BF4E2B" w:rsidP="00BF4E2B">
            <w:r w:rsidRPr="00687059">
              <w:t>Построение в колону по одному и в шеренгу, в круг. Группировка. П</w:t>
            </w:r>
            <w:r w:rsidRPr="00687059">
              <w:t>е</w:t>
            </w:r>
            <w:r w:rsidRPr="00687059">
              <w:t>рекаты в группировке, лежа на животе и из уп</w:t>
            </w:r>
            <w:r w:rsidRPr="00687059">
              <w:t>о</w:t>
            </w:r>
            <w:r w:rsidRPr="00687059">
              <w:t>ра стоя на коленях.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«Море волнуется».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Равновесие.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Строевые</w:t>
            </w:r>
          </w:p>
          <w:p w:rsidR="00BF4E2B" w:rsidRPr="00687059" w:rsidRDefault="00BF4E2B" w:rsidP="00BF4E2B">
            <w:r w:rsidRPr="00687059">
              <w:t xml:space="preserve">упражнения. </w:t>
            </w:r>
            <w:r w:rsidRPr="00687059">
              <w:rPr>
                <w:sz w:val="22"/>
                <w:szCs w:val="22"/>
              </w:rPr>
              <w:t>Подвижная игра «Змейка»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Перестроение по звен</w:t>
            </w:r>
            <w:r w:rsidRPr="00687059">
              <w:t>ь</w:t>
            </w:r>
            <w:r w:rsidRPr="00687059">
              <w:t>ям, по заранее устано</w:t>
            </w:r>
            <w:r w:rsidRPr="00687059">
              <w:t>в</w:t>
            </w:r>
            <w:r w:rsidRPr="00687059">
              <w:t>ленным местам. Разм</w:t>
            </w:r>
            <w:r w:rsidRPr="00687059">
              <w:t>ы</w:t>
            </w:r>
            <w:r w:rsidRPr="00687059">
              <w:t>кание на вытянутые в стороны руки. Повороты направо, налево. Выпо</w:t>
            </w:r>
            <w:r w:rsidRPr="00687059">
              <w:t>л</w:t>
            </w:r>
            <w:r w:rsidRPr="00687059">
              <w:t>нение команды «Класс, шагом марш!», «Класс, стой!». ОРУ с предмет</w:t>
            </w:r>
            <w:r w:rsidRPr="00687059">
              <w:t>а</w:t>
            </w:r>
            <w:r w:rsidRPr="00687059">
              <w:t>ми. Стойка на носках, на одной ноге на гимнаст</w:t>
            </w:r>
            <w:r w:rsidRPr="00687059">
              <w:t>и</w:t>
            </w:r>
            <w:r w:rsidRPr="00687059">
              <w:t>ческой скамейке. Ходьба по гимнастической ск</w:t>
            </w:r>
            <w:r w:rsidRPr="00687059">
              <w:t>а</w:t>
            </w:r>
            <w:r w:rsidRPr="00687059">
              <w:lastRenderedPageBreak/>
              <w:t>мейке. Перешагивание через мячи. Игра «Зме</w:t>
            </w:r>
            <w:r w:rsidRPr="00687059">
              <w:t>й</w:t>
            </w:r>
            <w:r w:rsidRPr="00687059">
              <w:t>ка». Развитие координ</w:t>
            </w:r>
            <w:r w:rsidRPr="00687059">
              <w:t>а</w:t>
            </w:r>
            <w:r w:rsidRPr="00687059">
              <w:t>ционных способностей</w:t>
            </w:r>
            <w:r w:rsidRPr="0068705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1956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Совершенствование строевых упражнений.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  «Зайцы в ог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роде».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Перестроение по звен</w:t>
            </w:r>
            <w:r w:rsidRPr="00687059">
              <w:t>ь</w:t>
            </w:r>
            <w:r w:rsidRPr="00687059">
              <w:t>ям, по заранее устано</w:t>
            </w:r>
            <w:r w:rsidRPr="00687059">
              <w:t>в</w:t>
            </w:r>
            <w:r w:rsidRPr="00687059">
              <w:t>ленным местам. Разм</w:t>
            </w:r>
            <w:r w:rsidRPr="00687059">
              <w:t>ы</w:t>
            </w:r>
            <w:r w:rsidRPr="00687059">
              <w:t>кание на вытянутые в стороны руки. Повороты направо, налево. Выпо</w:t>
            </w:r>
            <w:r w:rsidRPr="00687059">
              <w:t>л</w:t>
            </w:r>
            <w:r w:rsidRPr="00687059">
              <w:t>нение команды «Класс, шагом марш!», «Класс, стой!». ОРУ с предмет</w:t>
            </w:r>
            <w:r w:rsidRPr="00687059">
              <w:t>а</w:t>
            </w:r>
            <w:r w:rsidRPr="00687059">
              <w:t>ми. Стойка на носках, на одной ноге на гимнаст</w:t>
            </w:r>
            <w:r w:rsidRPr="00687059">
              <w:t>и</w:t>
            </w:r>
            <w:r w:rsidRPr="00687059">
              <w:t>ческой скамейке. Ходьба по гимнастической ск</w:t>
            </w:r>
            <w:r w:rsidRPr="00687059">
              <w:t>а</w:t>
            </w:r>
            <w:r w:rsidRPr="00687059">
              <w:t>мейке. Перешагивание через мячи. Развитие к</w:t>
            </w:r>
            <w:r w:rsidRPr="00687059">
              <w:t>о</w:t>
            </w:r>
            <w:r w:rsidRPr="00687059">
              <w:t>ординационных спосо</w:t>
            </w:r>
            <w:r w:rsidRPr="00687059">
              <w:t>б</w:t>
            </w:r>
            <w:r w:rsidRPr="00687059">
              <w:t xml:space="preserve">ностей. </w:t>
            </w:r>
            <w:r w:rsidRPr="00687059">
              <w:rPr>
                <w:sz w:val="22"/>
                <w:szCs w:val="22"/>
              </w:rPr>
              <w:t>ПИ  «Зайцы в ог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роде».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перестроений по звеньям, по заранее устано</w:t>
            </w:r>
            <w:r w:rsidRPr="00687059">
              <w:t>в</w:t>
            </w:r>
            <w:r w:rsidRPr="00687059">
              <w:t xml:space="preserve">ленным местам. Ходьба по гимнастической скамейке.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«Змейка».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3</w:t>
            </w:r>
          </w:p>
          <w:p w:rsidR="00BF4E2B" w:rsidRPr="00687059" w:rsidRDefault="00BF4E2B" w:rsidP="00BF4E2B">
            <w:r w:rsidRPr="00687059">
              <w:t>Перестроение по звен</w:t>
            </w:r>
            <w:r w:rsidRPr="00687059">
              <w:t>ь</w:t>
            </w:r>
            <w:r w:rsidRPr="00687059">
              <w:t>ям, по заранее устано</w:t>
            </w:r>
            <w:r w:rsidRPr="00687059">
              <w:t>в</w:t>
            </w:r>
            <w:r w:rsidRPr="00687059">
              <w:t>ленным местам. Разм</w:t>
            </w:r>
            <w:r w:rsidRPr="00687059">
              <w:t>ы</w:t>
            </w:r>
            <w:r w:rsidRPr="00687059">
              <w:t>кание на вытянутые в стороны руки. Повороты направо, налево. Выпо</w:t>
            </w:r>
            <w:r w:rsidRPr="00687059">
              <w:t>л</w:t>
            </w:r>
            <w:r w:rsidRPr="00687059">
              <w:t>нение команды «Класс, шагом марш!», «Класс, стой!». Стойка на но</w:t>
            </w:r>
            <w:r w:rsidRPr="00687059">
              <w:t>с</w:t>
            </w:r>
            <w:r w:rsidRPr="00687059">
              <w:t>ках, на одной ноге на гимнастической скаме</w:t>
            </w:r>
            <w:r w:rsidRPr="00687059">
              <w:t>й</w:t>
            </w:r>
            <w:r w:rsidRPr="00687059">
              <w:t>ке. Ходьба по гимнаст</w:t>
            </w:r>
            <w:r w:rsidRPr="00687059">
              <w:t>и</w:t>
            </w:r>
            <w:r w:rsidRPr="00687059">
              <w:t>ческой скамейке. Пер</w:t>
            </w:r>
            <w:r w:rsidRPr="00687059">
              <w:t>е</w:t>
            </w:r>
            <w:r w:rsidRPr="00687059">
              <w:t>шагивание через мячи. Игра «Змейка». Развитие координационных сп</w:t>
            </w:r>
            <w:r w:rsidRPr="00687059">
              <w:t>о</w:t>
            </w:r>
            <w:r w:rsidRPr="00687059">
              <w:t>собностей.</w:t>
            </w:r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Ходьба по</w:t>
            </w:r>
          </w:p>
          <w:p w:rsidR="00BF4E2B" w:rsidRPr="00687059" w:rsidRDefault="00BF4E2B" w:rsidP="00BF4E2B">
            <w:r w:rsidRPr="00687059">
              <w:t xml:space="preserve">гимнастической скамейке. </w:t>
            </w:r>
            <w:r w:rsidRPr="00687059">
              <w:rPr>
                <w:sz w:val="22"/>
                <w:szCs w:val="22"/>
              </w:rPr>
              <w:t>Подвижная игра «Класс, сми</w:t>
            </w:r>
            <w:r w:rsidRPr="00687059">
              <w:rPr>
                <w:sz w:val="22"/>
                <w:szCs w:val="22"/>
              </w:rPr>
              <w:t>р</w:t>
            </w:r>
            <w:r w:rsidRPr="00687059">
              <w:rPr>
                <w:sz w:val="22"/>
                <w:szCs w:val="22"/>
              </w:rPr>
              <w:t>но!».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3</w:t>
            </w:r>
          </w:p>
          <w:p w:rsidR="00BF4E2B" w:rsidRPr="00687059" w:rsidRDefault="00BF4E2B" w:rsidP="00BF4E2B">
            <w:r w:rsidRPr="00687059">
              <w:t>Перестроение по звен</w:t>
            </w:r>
            <w:r w:rsidRPr="00687059">
              <w:t>ь</w:t>
            </w:r>
            <w:r w:rsidRPr="00687059">
              <w:t>ям, по заранее устано</w:t>
            </w:r>
            <w:r w:rsidRPr="00687059">
              <w:t>в</w:t>
            </w:r>
            <w:r w:rsidRPr="00687059">
              <w:t>ленным местам. Разм</w:t>
            </w:r>
            <w:r w:rsidRPr="00687059">
              <w:t>ы</w:t>
            </w:r>
            <w:r w:rsidRPr="00687059">
              <w:t>кание на вытянутые в стороны руки. Повороты направо, налево. Выпо</w:t>
            </w:r>
            <w:r w:rsidRPr="00687059">
              <w:t>л</w:t>
            </w:r>
            <w:r w:rsidRPr="00687059">
              <w:t xml:space="preserve">нение команды «Класс, шагом марш!», «Класс, стой!». 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Ходьба по</w:t>
            </w:r>
          </w:p>
          <w:p w:rsidR="00BF4E2B" w:rsidRPr="00687059" w:rsidRDefault="00BF4E2B" w:rsidP="00BF4E2B">
            <w:r w:rsidRPr="00687059">
              <w:t>гимнастической скаме</w:t>
            </w:r>
            <w:r w:rsidRPr="00687059">
              <w:t>й</w:t>
            </w:r>
            <w:r w:rsidRPr="00687059">
              <w:t xml:space="preserve">ке. Перешагивание через мячи. </w:t>
            </w:r>
          </w:p>
          <w:p w:rsidR="00BF4E2B" w:rsidRPr="00687059" w:rsidRDefault="00BF4E2B" w:rsidP="00BF4E2B"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  <w:r w:rsidRPr="00687059">
              <w:rPr>
                <w:sz w:val="22"/>
                <w:szCs w:val="22"/>
              </w:rPr>
              <w:t xml:space="preserve"> ПИ «Класс, смирно!».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>
              <w:rPr>
                <w:sz w:val="22"/>
                <w:szCs w:val="22"/>
              </w:rPr>
              <w:t>Элементы футбола</w:t>
            </w:r>
            <w:r w:rsidRPr="00687059">
              <w:rPr>
                <w:sz w:val="22"/>
                <w:szCs w:val="22"/>
              </w:rPr>
              <w:t>. Техника уд</w:t>
            </w:r>
            <w:r w:rsidRPr="00687059">
              <w:rPr>
                <w:sz w:val="22"/>
                <w:szCs w:val="22"/>
              </w:rPr>
              <w:t>а</w:t>
            </w:r>
            <w:r w:rsidRPr="00687059">
              <w:rPr>
                <w:sz w:val="22"/>
                <w:szCs w:val="22"/>
              </w:rPr>
              <w:lastRenderedPageBreak/>
              <w:t>ров по мячу ногой. Подвижная игра «мяч на полу»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 xml:space="preserve">КОРУ с малыми мячами. </w:t>
            </w:r>
            <w:r w:rsidRPr="00687059">
              <w:rPr>
                <w:sz w:val="22"/>
                <w:szCs w:val="22"/>
              </w:rPr>
              <w:lastRenderedPageBreak/>
              <w:t xml:space="preserve">Техника ударов по мячу ногой.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«Мяч на полу».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 xml:space="preserve">Фронтальный </w:t>
            </w:r>
            <w:r w:rsidRPr="00687059">
              <w:rPr>
                <w:sz w:val="22"/>
                <w:szCs w:val="22"/>
              </w:rPr>
              <w:lastRenderedPageBreak/>
              <w:t>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>
              <w:rPr>
                <w:sz w:val="22"/>
                <w:szCs w:val="22"/>
              </w:rPr>
              <w:t>Элементы футбола</w:t>
            </w:r>
            <w:r w:rsidRPr="00687059">
              <w:rPr>
                <w:sz w:val="22"/>
                <w:szCs w:val="22"/>
              </w:rPr>
              <w:t>. Техника уд</w:t>
            </w:r>
            <w:r w:rsidRPr="00687059">
              <w:rPr>
                <w:sz w:val="22"/>
                <w:szCs w:val="22"/>
              </w:rPr>
              <w:t>а</w:t>
            </w:r>
            <w:r w:rsidRPr="00687059">
              <w:rPr>
                <w:sz w:val="22"/>
                <w:szCs w:val="22"/>
              </w:rPr>
              <w:t>ров по мячу ногой. Подвижная игра «передача мяча в колонне».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«Школа мяча». Те</w:t>
            </w:r>
            <w:r w:rsidRPr="00687059">
              <w:rPr>
                <w:sz w:val="22"/>
                <w:szCs w:val="22"/>
              </w:rPr>
              <w:t>х</w:t>
            </w:r>
            <w:r w:rsidRPr="00687059">
              <w:rPr>
                <w:sz w:val="22"/>
                <w:szCs w:val="22"/>
              </w:rPr>
              <w:t>ника ударов по мячу ногой.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«Передача мяча в к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лонне».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454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</w:rPr>
            </w:pPr>
            <w:r w:rsidRPr="00687059">
              <w:rPr>
                <w:b/>
              </w:rPr>
              <w:t>Подвижные игры</w:t>
            </w: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«К своим флажкам».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КОРУ с малыми мячами. </w:t>
            </w:r>
            <w:r w:rsidRPr="00687059">
              <w:t>Игры: «К своим фла</w:t>
            </w:r>
            <w:r w:rsidRPr="00687059">
              <w:t>ж</w:t>
            </w:r>
            <w:r w:rsidRPr="00687059">
              <w:t>кам», «Два мороза». Э</w:t>
            </w:r>
            <w:r w:rsidRPr="00687059">
              <w:t>с</w:t>
            </w:r>
            <w:r w:rsidRPr="00687059">
              <w:t>тафеты. Развитие скор</w:t>
            </w:r>
            <w:r w:rsidRPr="00687059">
              <w:t>о</w:t>
            </w:r>
            <w:r w:rsidRPr="00687059">
              <w:t>стно-силовых способн</w:t>
            </w:r>
            <w:r w:rsidRPr="00687059">
              <w:t>о</w:t>
            </w:r>
            <w:r w:rsidRPr="00687059">
              <w:t>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«Два мороза».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«Школа мяча».</w:t>
            </w:r>
            <w:r w:rsidRPr="00687059">
              <w:t xml:space="preserve"> И</w:t>
            </w:r>
            <w:r w:rsidRPr="00687059">
              <w:t>г</w:t>
            </w:r>
            <w:r w:rsidRPr="00687059">
              <w:t>ры: «К своим флажкам», «Два мороза». Эстафеты. Развитие скоростно-силовых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 xml:space="preserve"> Эстафеты «Вызов номеров!», «Картошка».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КОРУ с гимнастической скамейкой. </w:t>
            </w:r>
          </w:p>
          <w:p w:rsidR="00BF4E2B" w:rsidRPr="00687059" w:rsidRDefault="00BF4E2B" w:rsidP="00BF4E2B">
            <w:r w:rsidRPr="00687059">
              <w:t>Эстафеты «Вызов ном</w:t>
            </w:r>
            <w:r w:rsidRPr="00687059">
              <w:t>е</w:t>
            </w:r>
            <w:r w:rsidRPr="00687059">
              <w:t>ров!», «Картошка»,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Эстафеты «Картошка», «Па</w:t>
            </w:r>
            <w:r w:rsidRPr="00687059">
              <w:t>у</w:t>
            </w:r>
            <w:r w:rsidRPr="00687059">
              <w:t>чок».</w:t>
            </w:r>
          </w:p>
          <w:p w:rsidR="00BF4E2B" w:rsidRPr="00687059" w:rsidRDefault="00BF4E2B" w:rsidP="00BF4E2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КОРУ с гимнастической скамейкой. </w:t>
            </w:r>
          </w:p>
          <w:p w:rsidR="00BF4E2B" w:rsidRPr="00687059" w:rsidRDefault="00BF4E2B" w:rsidP="00BF4E2B">
            <w:r w:rsidRPr="00687059">
              <w:t>Эстафеты «Картошка» «Паучок».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«Запомни п</w:t>
            </w:r>
            <w:r w:rsidRPr="00687059">
              <w:t>о</w:t>
            </w:r>
            <w:r w:rsidRPr="00687059">
              <w:t>ложение».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ОРУ с большим резиновым мячом</w:t>
            </w:r>
            <w:r w:rsidRPr="00687059">
              <w:t xml:space="preserve"> </w:t>
            </w:r>
          </w:p>
          <w:p w:rsidR="00BF4E2B" w:rsidRPr="00687059" w:rsidRDefault="00BF4E2B" w:rsidP="00BF4E2B">
            <w:r w:rsidRPr="00687059">
              <w:t>Игры: «Пятнашки», «Два мороза». Эстафеты. Ра</w:t>
            </w:r>
            <w:r w:rsidRPr="00687059">
              <w:t>з</w:t>
            </w:r>
            <w:r w:rsidRPr="00687059">
              <w:t>витие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 «Заяц без лог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ва».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КОРУ №4</w:t>
            </w:r>
          </w:p>
          <w:p w:rsidR="00BF4E2B" w:rsidRPr="00687059" w:rsidRDefault="00BF4E2B" w:rsidP="00BF4E2B">
            <w:r w:rsidRPr="00687059">
              <w:t xml:space="preserve">Игры: «Пятнашки», «Два мороза». Эстафеты. </w:t>
            </w:r>
            <w:r w:rsidRPr="00687059">
              <w:rPr>
                <w:sz w:val="22"/>
                <w:szCs w:val="22"/>
              </w:rPr>
              <w:t>ПИ «Заяц без логова».</w:t>
            </w:r>
          </w:p>
          <w:p w:rsidR="00BF4E2B" w:rsidRPr="00687059" w:rsidRDefault="00BF4E2B" w:rsidP="00BF4E2B">
            <w:r w:rsidRPr="00687059">
              <w:t>Развитие скоростно-силовых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«Бег за фла</w:t>
            </w:r>
            <w:r w:rsidRPr="00687059">
              <w:t>ж</w:t>
            </w:r>
            <w:r w:rsidRPr="00687059">
              <w:t>ками».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ОРУ (работа разных мышц).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«Попрыгунчики – в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робушки».</w:t>
            </w:r>
          </w:p>
          <w:p w:rsidR="00BF4E2B" w:rsidRPr="00687059" w:rsidRDefault="00BF4E2B" w:rsidP="00BF4E2B">
            <w:r w:rsidRPr="00687059">
              <w:t>Игра «Бег за флажками».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«Охотники и утки».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№4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Игра-эстафета с бегом. </w:t>
            </w:r>
          </w:p>
          <w:p w:rsidR="00BF4E2B" w:rsidRPr="00687059" w:rsidRDefault="00BF4E2B" w:rsidP="00BF4E2B">
            <w:r w:rsidRPr="00687059">
              <w:t>Развитие скоростно-силовых способностей</w:t>
            </w:r>
            <w:r w:rsidRPr="00687059">
              <w:rPr>
                <w:sz w:val="22"/>
                <w:szCs w:val="22"/>
              </w:rPr>
              <w:t xml:space="preserve"> ПИ «Совушка».</w:t>
            </w:r>
            <w:r w:rsidRPr="00687059">
              <w:t xml:space="preserve"> </w:t>
            </w:r>
          </w:p>
          <w:p w:rsidR="00BF4E2B" w:rsidRPr="00687059" w:rsidRDefault="00BF4E2B" w:rsidP="00BF4E2B">
            <w:r w:rsidRPr="00687059">
              <w:t>Игра «Охотники и утки».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517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sz w:val="20"/>
                <w:szCs w:val="20"/>
              </w:rPr>
            </w:pPr>
            <w:r w:rsidRPr="00687059">
              <w:rPr>
                <w:b/>
                <w:bCs/>
              </w:rPr>
              <w:t>Подвижные игры на основе баскетбола</w:t>
            </w:r>
            <w:r w:rsidRPr="0068705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Техника бросков мяча снизу на месте. Подвижная игра «Бросай – поймай».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Бросок мяча снизу на месте. Ловля мяча на месте. ОРУ. ПИ «Бросай – поймай». Развитие к</w:t>
            </w:r>
            <w:r w:rsidRPr="00687059">
              <w:t>о</w:t>
            </w:r>
            <w:r w:rsidRPr="00687059">
              <w:t>ординационных спосо</w:t>
            </w:r>
            <w:r w:rsidRPr="00687059">
              <w:t>б</w:t>
            </w:r>
            <w:r w:rsidRPr="00687059">
              <w:t>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ловли баскетбольного мяча. Подвижная игра «З</w:t>
            </w:r>
            <w:r w:rsidRPr="00687059">
              <w:t>а</w:t>
            </w:r>
            <w:r w:rsidRPr="00687059">
              <w:t>прещенное движение».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Бросок мяча снизу на месте. Ловля мяча на месте. ОРУ. ПИ«Бросай – поймай».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 xml:space="preserve"> Игра «Запрещенное движение».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ловли баскетбольного мяча.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«Пя</w:t>
            </w:r>
            <w:r w:rsidRPr="00687059">
              <w:t>т</w:t>
            </w:r>
            <w:r w:rsidRPr="00687059">
              <w:t>нашки».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Бросок мяча снизу на месте. Ловля мяча на месте. ОРУ. Игра «Бр</w:t>
            </w:r>
            <w:r w:rsidRPr="00687059">
              <w:t>о</w:t>
            </w:r>
            <w:r w:rsidRPr="00687059">
              <w:t xml:space="preserve">сай – поймай». 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Игра «Пятнашки». Ра</w:t>
            </w:r>
            <w:r w:rsidRPr="00687059">
              <w:t>з</w:t>
            </w:r>
            <w:r w:rsidRPr="00687059">
              <w:t>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передачи мяча снизу на месте.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</w:t>
            </w:r>
            <w:r w:rsidRPr="00687059">
              <w:rPr>
                <w:sz w:val="22"/>
                <w:szCs w:val="22"/>
              </w:rPr>
              <w:t>«Мяч соседу».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Бросок мяча снизу на месте. Ловля мяча на месте. Передача мяча снизу на месте. ОРУ. Э</w:t>
            </w:r>
            <w:r w:rsidRPr="00687059">
              <w:t>с</w:t>
            </w:r>
            <w:r w:rsidRPr="00687059">
              <w:t xml:space="preserve">тафеты с мячами. Игра «Бросай – поймай». 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 xml:space="preserve">Игра </w:t>
            </w:r>
            <w:r w:rsidRPr="00687059">
              <w:rPr>
                <w:sz w:val="22"/>
                <w:szCs w:val="22"/>
              </w:rPr>
              <w:t>«Мяч соседу».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бросков мяча снизу на месте.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«Удочка».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Бросок мяча снизу на месте. Ловля мяча на месте. Передача мяча снизу на месте. ОРУ. Э</w:t>
            </w:r>
            <w:r w:rsidRPr="00687059">
              <w:t>с</w:t>
            </w:r>
            <w:r w:rsidRPr="00687059">
              <w:t>тафеты с мячами. Игра «Бросай – поймай». Игра «Удочка».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техники передачи мяча снизу на месте.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«Запрещенное движение».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Бросок мяча снизу на месте. Ловля мяча на месте. Передача мяча снизу на месте. ОРУ. Э</w:t>
            </w:r>
            <w:r w:rsidRPr="00687059">
              <w:t>с</w:t>
            </w:r>
            <w:r w:rsidRPr="00687059">
              <w:t>тафеты с мячами. Игра «Бросай – поймай». Игра «Запрещенное движ</w:t>
            </w:r>
            <w:r w:rsidRPr="00687059">
              <w:t>е</w:t>
            </w:r>
            <w:r w:rsidRPr="00687059">
              <w:t>ние».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  <w:spacing w:line="252" w:lineRule="auto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 xml:space="preserve">ных способностей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бросков мяча снизу на месте. Эстафеты с мячами.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Бросок мяча снизу на месте. Ловля мяча на месте. Передача мяча снизу на месте. ОРУ. Э</w:t>
            </w:r>
            <w:r w:rsidRPr="00687059">
              <w:t>с</w:t>
            </w:r>
            <w:r w:rsidRPr="00687059">
              <w:t>тафеты с мячами. Игра «Бросай – поймай». Ра</w:t>
            </w:r>
            <w:r w:rsidRPr="00687059">
              <w:t>з</w:t>
            </w:r>
            <w:r w:rsidRPr="00687059">
              <w:t>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бросков мяча снизу на месте в щит.  Эстафеты с мячами.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Бросок мяча снизу на месте в щит. Ловля мяча на месте. Передача мяча снизу на месте. ОРУ. Э</w:t>
            </w:r>
            <w:r w:rsidRPr="00687059">
              <w:t>с</w:t>
            </w:r>
            <w:r w:rsidRPr="00687059">
              <w:lastRenderedPageBreak/>
              <w:t>тафеты с мячами. Игра «Бросай – поймай». Ра</w:t>
            </w:r>
            <w:r w:rsidRPr="00687059">
              <w:t>з</w:t>
            </w:r>
            <w:r w:rsidRPr="00687059">
              <w:t>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передачи мяча снизу на месте. </w:t>
            </w:r>
            <w:r w:rsidRPr="00687059">
              <w:rPr>
                <w:sz w:val="22"/>
                <w:szCs w:val="22"/>
              </w:rPr>
              <w:t>Подвижная игра «Мяч на полу».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Бросок мяча снизу на месте в щит. Ловля мяча на месте. Передача мяча снизу на месте. ОРУ. Э</w:t>
            </w:r>
            <w:r w:rsidRPr="00687059">
              <w:t>с</w:t>
            </w:r>
            <w:r w:rsidRPr="00687059">
              <w:t xml:space="preserve">тафеты с мячами. </w:t>
            </w:r>
            <w:r w:rsidRPr="00687059">
              <w:rPr>
                <w:sz w:val="22"/>
                <w:szCs w:val="22"/>
              </w:rPr>
              <w:t>ПИ «Мяч на полу».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техники бросков мяча снизу на месте в щит. 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«Поймай лягушку».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Бросок мяча снизу на месте в щит. Ловля мяча на месте. Передача мяча снизу на месте. ОРУ. И</w:t>
            </w:r>
            <w:r w:rsidRPr="00687059">
              <w:t>г</w:t>
            </w:r>
            <w:r w:rsidRPr="00687059">
              <w:t>ра «Поймай лягушку».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Игра «Бросай – поймай». 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передачи мяча снизу на месте. </w:t>
            </w:r>
            <w:r w:rsidRPr="00687059">
              <w:rPr>
                <w:sz w:val="22"/>
                <w:szCs w:val="22"/>
              </w:rPr>
              <w:t>Подви</w:t>
            </w:r>
            <w:r w:rsidRPr="00687059">
              <w:rPr>
                <w:sz w:val="22"/>
                <w:szCs w:val="22"/>
              </w:rPr>
              <w:t>ж</w:t>
            </w:r>
            <w:r w:rsidRPr="00687059">
              <w:rPr>
                <w:sz w:val="22"/>
                <w:szCs w:val="22"/>
              </w:rPr>
              <w:t>ная игра</w:t>
            </w:r>
            <w:r w:rsidRPr="00687059">
              <w:t xml:space="preserve"> </w:t>
            </w:r>
            <w:r w:rsidRPr="00687059">
              <w:rPr>
                <w:sz w:val="22"/>
                <w:szCs w:val="22"/>
              </w:rPr>
              <w:t>«Не попадись!».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Бросок мяча снизу на месте в щит. Ловля мяча на месте. Передача мяча снизу на месте. ОРУ. И</w:t>
            </w:r>
            <w:r w:rsidRPr="00687059">
              <w:t>г</w:t>
            </w:r>
            <w:r w:rsidRPr="00687059">
              <w:t xml:space="preserve">ра </w:t>
            </w:r>
            <w:r w:rsidRPr="00687059">
              <w:rPr>
                <w:sz w:val="22"/>
                <w:szCs w:val="22"/>
              </w:rPr>
              <w:t>«Не попадись!».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Игра «Бросай – поймай». 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ловли и передачи мяча снизу на месте.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«Выстрел в небо».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Бросок мяча снизу на месте в щит. Ловля и п</w:t>
            </w:r>
            <w:r w:rsidRPr="00687059">
              <w:t>е</w:t>
            </w:r>
            <w:r w:rsidRPr="00687059">
              <w:t>редача мяча снизу на месте. ОРУ. Эстафеты с мячами. Игра «Выстрел в небо». Развитие коо</w:t>
            </w:r>
            <w:r w:rsidRPr="00687059">
              <w:t>р</w:t>
            </w:r>
            <w:r w:rsidRPr="00687059">
              <w:t>динационных способн</w:t>
            </w:r>
            <w:r w:rsidRPr="00687059">
              <w:t>о</w:t>
            </w:r>
            <w:r w:rsidRPr="00687059">
              <w:t>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ведения мяча на ме</w:t>
            </w:r>
            <w:r w:rsidRPr="00687059">
              <w:t>с</w:t>
            </w:r>
            <w:r w:rsidRPr="00687059">
              <w:t xml:space="preserve">те.  </w:t>
            </w:r>
            <w:r w:rsidRPr="00687059">
              <w:rPr>
                <w:sz w:val="22"/>
                <w:szCs w:val="22"/>
              </w:rPr>
              <w:t>Подвижная игра «Паук и м</w:t>
            </w:r>
            <w:r w:rsidRPr="00687059">
              <w:rPr>
                <w:sz w:val="22"/>
                <w:szCs w:val="22"/>
              </w:rPr>
              <w:t>у</w:t>
            </w:r>
            <w:r w:rsidRPr="00687059">
              <w:rPr>
                <w:sz w:val="22"/>
                <w:szCs w:val="22"/>
              </w:rPr>
              <w:t>хи».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Ведение мяча на месте. Ловля и передача мяча снизу на месте. ОРУ. Э</w:t>
            </w:r>
            <w:r w:rsidRPr="00687059">
              <w:t>с</w:t>
            </w:r>
            <w:r w:rsidRPr="00687059">
              <w:t xml:space="preserve">тафеты с мячами. Игра «Выстрел в небо». </w:t>
            </w:r>
            <w:r w:rsidRPr="00687059">
              <w:rPr>
                <w:sz w:val="22"/>
                <w:szCs w:val="22"/>
              </w:rPr>
              <w:t>ПИ «Паук и мухи».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техники ведения мяча на месте. </w:t>
            </w:r>
            <w:r w:rsidRPr="00687059">
              <w:rPr>
                <w:sz w:val="22"/>
                <w:szCs w:val="22"/>
              </w:rPr>
              <w:t>По</w:t>
            </w:r>
            <w:r w:rsidRPr="00687059">
              <w:rPr>
                <w:sz w:val="22"/>
                <w:szCs w:val="22"/>
              </w:rPr>
              <w:t>д</w:t>
            </w:r>
            <w:r w:rsidRPr="00687059">
              <w:rPr>
                <w:sz w:val="22"/>
                <w:szCs w:val="22"/>
              </w:rPr>
              <w:t>вижная игра</w:t>
            </w:r>
            <w:r w:rsidRPr="00687059">
              <w:t xml:space="preserve"> «Море волнуется раз».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Ведение мяча на месте. Ловля мяча на месте. Передача мяча снизу на месте. ОРУ. Эстафеты с мячами. Игра «Бросай – поймай». Игра «Море волнуется раз».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Развитие координацио</w:t>
            </w:r>
            <w:r w:rsidRPr="00687059">
              <w:t>н</w:t>
            </w:r>
            <w:r w:rsidRPr="00687059">
              <w:t>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Совершенствование ловли и передачи мяча снизу на месте. Подвижная игра</w:t>
            </w:r>
            <w:r w:rsidRPr="00687059">
              <w:rPr>
                <w:sz w:val="22"/>
                <w:szCs w:val="22"/>
              </w:rPr>
              <w:t xml:space="preserve"> «Ловишки с мячом».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 xml:space="preserve">Бросок мяча снизу на месте в щит. Ловля мяча на месте. Передача мяча снизу на месте. ОРУ. </w:t>
            </w:r>
            <w:r w:rsidRPr="00687059">
              <w:lastRenderedPageBreak/>
              <w:t>Подвижная игра</w:t>
            </w:r>
            <w:r w:rsidRPr="00687059">
              <w:rPr>
                <w:sz w:val="22"/>
                <w:szCs w:val="22"/>
              </w:rPr>
              <w:t xml:space="preserve"> «Лови</w:t>
            </w:r>
            <w:r w:rsidRPr="00687059">
              <w:rPr>
                <w:sz w:val="22"/>
                <w:szCs w:val="22"/>
              </w:rPr>
              <w:t>ш</w:t>
            </w:r>
            <w:r w:rsidRPr="00687059">
              <w:rPr>
                <w:sz w:val="22"/>
                <w:szCs w:val="22"/>
              </w:rPr>
              <w:t xml:space="preserve">ки с мячом».          </w:t>
            </w:r>
            <w:r w:rsidRPr="00687059">
              <w:t>Игра «Бросай – поймай». Ра</w:t>
            </w:r>
            <w:r w:rsidRPr="00687059">
              <w:t>з</w:t>
            </w:r>
            <w:r w:rsidRPr="00687059">
              <w:t>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техники ведения мяча на месте. </w:t>
            </w:r>
            <w:r w:rsidRPr="00687059">
              <w:rPr>
                <w:sz w:val="22"/>
                <w:szCs w:val="22"/>
              </w:rPr>
              <w:t>По</w:t>
            </w:r>
            <w:r w:rsidRPr="00687059">
              <w:rPr>
                <w:sz w:val="22"/>
                <w:szCs w:val="22"/>
              </w:rPr>
              <w:t>д</w:t>
            </w:r>
            <w:r w:rsidRPr="00687059">
              <w:rPr>
                <w:sz w:val="22"/>
                <w:szCs w:val="22"/>
              </w:rPr>
              <w:t>вижная игра</w:t>
            </w:r>
            <w:r w:rsidRPr="00687059">
              <w:t xml:space="preserve"> «Море волнуется раз».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 xml:space="preserve">Бросок мяча снизу на месте в щит. Ловля мяча на месте. Передача мяча снизу на месте. ОРУ.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«Море волнуется раз».Развитие координационных сп</w:t>
            </w:r>
            <w:r w:rsidRPr="00687059">
              <w:t>о</w:t>
            </w:r>
            <w:r w:rsidRPr="00687059">
              <w:t>собностей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469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</w:rPr>
            </w:pPr>
            <w:r w:rsidRPr="00687059">
              <w:rPr>
                <w:b/>
              </w:rPr>
              <w:t>Кроссовая подготовка</w:t>
            </w: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равномерного  бега (3 минуты).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«В</w:t>
            </w:r>
            <w:r w:rsidRPr="00687059">
              <w:t>о</w:t>
            </w:r>
            <w:r w:rsidRPr="00687059">
              <w:t>робьи и вороны».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(3 м</w:t>
            </w:r>
            <w:r w:rsidRPr="00687059">
              <w:t>и</w:t>
            </w:r>
            <w:r w:rsidRPr="00687059">
              <w:t xml:space="preserve">нуты). Чередование ходьбы, бега (бег 50 м, ходьба 100 м).  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скорость бега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«Воробьи и вороны».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Совершенствование техники равномерного  бега (3 мин</w:t>
            </w:r>
            <w:r w:rsidRPr="00687059">
              <w:t>у</w:t>
            </w:r>
            <w:r w:rsidRPr="00687059">
              <w:t xml:space="preserve">ты).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«Воробьи и вороны».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(3 м</w:t>
            </w:r>
            <w:r w:rsidRPr="00687059">
              <w:t>и</w:t>
            </w:r>
            <w:r w:rsidRPr="00687059">
              <w:t xml:space="preserve">нуты). Чередование ходьбы, бега (бег 50 м, ходьба 100 м).  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скорость бега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«Воробьи и вороны».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равномерного  бега (4 минуты).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«Два мороза».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Равномерный бег 4 м</w:t>
            </w:r>
            <w:r w:rsidRPr="00687059">
              <w:t>и</w:t>
            </w:r>
            <w:r w:rsidRPr="00687059">
              <w:t>нуты. Чередование ход</w:t>
            </w:r>
            <w:r w:rsidRPr="00687059">
              <w:t>ь</w:t>
            </w:r>
            <w:r w:rsidRPr="00687059">
              <w:t>бы, бега (бег 50 м, ход</w:t>
            </w:r>
            <w:r w:rsidRPr="00687059">
              <w:t>ь</w:t>
            </w:r>
            <w:r w:rsidRPr="00687059">
              <w:t xml:space="preserve">ба 100 м). 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 xml:space="preserve">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дистанция</w:t>
            </w:r>
            <w:r w:rsidRPr="00687059">
              <w:t xml:space="preserve"> </w:t>
            </w:r>
          </w:p>
          <w:p w:rsidR="00BF4E2B" w:rsidRPr="00687059" w:rsidRDefault="00BF4E2B" w:rsidP="00BF4E2B">
            <w:r w:rsidRPr="00687059">
              <w:t>Игра «Белые медведи».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«Два мороза».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Совершенствование техники равномерного  бега (4 мин</w:t>
            </w:r>
            <w:r w:rsidRPr="00687059">
              <w:t>у</w:t>
            </w:r>
            <w:r w:rsidRPr="00687059">
              <w:t xml:space="preserve">ты).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«Белые медведи».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Равномерный бег 4 м</w:t>
            </w:r>
            <w:r w:rsidRPr="00687059">
              <w:t>и</w:t>
            </w:r>
            <w:r w:rsidRPr="00687059">
              <w:t>нуты. Чередование ход</w:t>
            </w:r>
            <w:r w:rsidRPr="00687059">
              <w:t>ь</w:t>
            </w:r>
            <w:r w:rsidRPr="00687059">
              <w:t>бы, бега (бег 50 м, ход</w:t>
            </w:r>
            <w:r w:rsidRPr="00687059">
              <w:t>ь</w:t>
            </w:r>
            <w:r w:rsidRPr="00687059">
              <w:t xml:space="preserve">ба 100 м). 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 xml:space="preserve">Развитие выносливости.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дистанция</w:t>
            </w:r>
            <w:r w:rsidRPr="00687059">
              <w:t xml:space="preserve"> </w:t>
            </w:r>
          </w:p>
          <w:p w:rsidR="00BF4E2B" w:rsidRPr="00687059" w:rsidRDefault="00BF4E2B" w:rsidP="00BF4E2B">
            <w:r w:rsidRPr="00687059">
              <w:t>Игра «Белые медведи».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«Два мороза».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Техника равномерного  бега (5 минут).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«У</w:t>
            </w:r>
            <w:r w:rsidRPr="00687059">
              <w:t>с</w:t>
            </w:r>
            <w:r w:rsidRPr="00687059">
              <w:t>пей выбежать».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5 м</w:t>
            </w:r>
            <w:r w:rsidRPr="00687059">
              <w:t>и</w:t>
            </w:r>
            <w:r w:rsidRPr="00687059">
              <w:t>нут. Чередование ход</w:t>
            </w:r>
            <w:r w:rsidRPr="00687059">
              <w:t>ь</w:t>
            </w:r>
            <w:r w:rsidRPr="00687059">
              <w:t>бы, бега (бег 50 м, ход</w:t>
            </w:r>
            <w:r w:rsidRPr="00687059">
              <w:t>ь</w:t>
            </w:r>
            <w:r w:rsidRPr="00687059">
              <w:t>ба 100 м). Развитие в</w:t>
            </w:r>
            <w:r w:rsidRPr="00687059">
              <w:t>ы</w:t>
            </w:r>
            <w:r w:rsidRPr="00687059">
              <w:t xml:space="preserve">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здоровье</w:t>
            </w:r>
            <w:r w:rsidRPr="00687059">
              <w:rPr>
                <w:sz w:val="22"/>
                <w:szCs w:val="22"/>
              </w:rPr>
              <w:t xml:space="preserve">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Игра «Охотники и утки»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«Успей выбежать».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861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 xml:space="preserve">Совершенствование техники равномерного  бега (5 минут).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«Охотники и утки».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Равномерный бег 5 м</w:t>
            </w:r>
            <w:r w:rsidRPr="00687059">
              <w:t>и</w:t>
            </w:r>
            <w:r w:rsidRPr="00687059">
              <w:t>нут. Чередование ход</w:t>
            </w:r>
            <w:r w:rsidRPr="00687059">
              <w:t>ь</w:t>
            </w:r>
            <w:r w:rsidRPr="00687059">
              <w:t>бы, бега (бег 50 м, ход</w:t>
            </w:r>
            <w:r w:rsidRPr="00687059">
              <w:t>ь</w:t>
            </w:r>
            <w:r w:rsidRPr="00687059">
              <w:t>ба 100 м). Развитие в</w:t>
            </w:r>
            <w:r w:rsidRPr="00687059">
              <w:t>ы</w:t>
            </w:r>
            <w:r w:rsidRPr="00687059">
              <w:t xml:space="preserve">носливости. </w:t>
            </w:r>
          </w:p>
          <w:p w:rsidR="00BF4E2B" w:rsidRPr="00687059" w:rsidRDefault="00BF4E2B" w:rsidP="00BF4E2B">
            <w:r w:rsidRPr="00687059">
              <w:t xml:space="preserve">Понятие </w:t>
            </w:r>
            <w:r w:rsidRPr="00687059">
              <w:rPr>
                <w:i/>
                <w:iCs/>
              </w:rPr>
              <w:t>здоровье</w:t>
            </w:r>
            <w:r w:rsidRPr="00687059">
              <w:rPr>
                <w:sz w:val="22"/>
                <w:szCs w:val="22"/>
              </w:rPr>
              <w:t xml:space="preserve"> 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Игра «Охотники и утки»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«Успей выбежать».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rPr>
          <w:trHeight w:val="423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rPr>
                <w:b/>
              </w:rPr>
            </w:pPr>
            <w:r w:rsidRPr="00687059">
              <w:rPr>
                <w:b/>
              </w:rPr>
              <w:t>Легкая атлетика</w:t>
            </w:r>
          </w:p>
        </w:tc>
      </w:tr>
      <w:tr w:rsidR="00BF4E2B" w:rsidRPr="00687059" w:rsidTr="00BF4E2B">
        <w:trPr>
          <w:trHeight w:val="61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 xml:space="preserve">Техника бега с изменением направления, ритма и темпа.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«Запрещенное движение».</w:t>
            </w:r>
          </w:p>
          <w:p w:rsidR="00BF4E2B" w:rsidRPr="00687059" w:rsidRDefault="00BF4E2B" w:rsidP="00BF4E2B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КОРУ с флажками. </w:t>
            </w:r>
            <w:r w:rsidRPr="00687059">
              <w:t>Соч</w:t>
            </w:r>
            <w:r w:rsidRPr="00687059">
              <w:t>е</w:t>
            </w:r>
            <w:r w:rsidRPr="00687059">
              <w:t>тание различных видов ходьбы. Бег с изменен</w:t>
            </w:r>
            <w:r w:rsidRPr="00687059">
              <w:t>и</w:t>
            </w:r>
            <w:r w:rsidRPr="00687059">
              <w:t>ем направления, ритма и темпа. Бег в заданном коридоре. Бег 30 м. Игра «Запрещенное движ</w:t>
            </w:r>
            <w:r w:rsidRPr="00687059">
              <w:t>е</w:t>
            </w:r>
            <w:r w:rsidRPr="00687059">
              <w:t>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Совершенствование техники бега с изменением направл</w:t>
            </w:r>
            <w:r w:rsidRPr="00687059">
              <w:t>е</w:t>
            </w:r>
            <w:r w:rsidRPr="00687059">
              <w:t xml:space="preserve">ния, ритма и темпа. </w:t>
            </w:r>
            <w:r w:rsidRPr="00687059">
              <w:rPr>
                <w:sz w:val="22"/>
                <w:szCs w:val="22"/>
              </w:rPr>
              <w:t>Подвижная игра</w:t>
            </w:r>
            <w:r w:rsidRPr="00687059">
              <w:t xml:space="preserve"> «Класс,  смирно!».</w:t>
            </w:r>
          </w:p>
          <w:p w:rsidR="00BF4E2B" w:rsidRPr="00687059" w:rsidRDefault="00BF4E2B" w:rsidP="00BF4E2B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КОРУ с флажками. </w:t>
            </w:r>
            <w:r w:rsidRPr="00687059">
              <w:t>Соч</w:t>
            </w:r>
            <w:r w:rsidRPr="00687059">
              <w:t>е</w:t>
            </w:r>
            <w:r w:rsidRPr="00687059">
              <w:t>тание различных видов ходьбы. Бег с изменен</w:t>
            </w:r>
            <w:r w:rsidRPr="00687059">
              <w:t>и</w:t>
            </w:r>
            <w:r w:rsidRPr="00687059">
              <w:t>ем направления, ритма и темпа. Бег в заданном коридоре. Бег 30 м. Игра «Класс, смирно!».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прыжка в длину с места, с разбега. Подвижная игра «Воробьи и вороны».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Прыжок в длину с места, с разбега, с отталкиван</w:t>
            </w:r>
            <w:r w:rsidRPr="00687059">
              <w:t>и</w:t>
            </w:r>
            <w:r w:rsidRPr="00687059">
              <w:t>ем одной и приземлен</w:t>
            </w:r>
            <w:r w:rsidRPr="00687059">
              <w:t>и</w:t>
            </w:r>
            <w:r w:rsidRPr="00687059">
              <w:t>ем на две. Эстафеты. ОРУ. Подвижная игра «Воробьи и вороны»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прыжка с отталкив</w:t>
            </w:r>
            <w:r w:rsidRPr="00687059">
              <w:t>а</w:t>
            </w:r>
            <w:r w:rsidRPr="00687059">
              <w:t>нием одной и приземлением на две. Подвижная игра «Охотники и утки»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Прыжок в длину с места, с разбега, с отталкиван</w:t>
            </w:r>
            <w:r w:rsidRPr="00687059">
              <w:t>и</w:t>
            </w:r>
            <w:r w:rsidRPr="00687059">
              <w:t>ем одной и приземлен</w:t>
            </w:r>
            <w:r w:rsidRPr="00687059">
              <w:t>и</w:t>
            </w:r>
            <w:r w:rsidRPr="00687059">
              <w:t>ем на две. Эстафеты. ОРУ. Подвижная игра «Охотники и утки»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>
              <w:rPr>
                <w:sz w:val="22"/>
                <w:szCs w:val="22"/>
              </w:rPr>
              <w:t>Элементы футбола</w:t>
            </w:r>
            <w:r w:rsidRPr="00687059">
              <w:t xml:space="preserve">. Техника 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с</w:t>
            </w:r>
            <w:r w:rsidRPr="00687059">
              <w:rPr>
                <w:sz w:val="22"/>
                <w:szCs w:val="22"/>
              </w:rPr>
              <w:t>тановки мяча ногой.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КОРУ «Школа мяча». </w:t>
            </w:r>
            <w:r w:rsidRPr="00687059">
              <w:t xml:space="preserve">Техника </w:t>
            </w:r>
            <w:r w:rsidRPr="00687059">
              <w:rPr>
                <w:sz w:val="22"/>
                <w:szCs w:val="22"/>
              </w:rPr>
              <w:t>остановки мяча ногой.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«Передача мяча сидя на скамейке».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>
              <w:rPr>
                <w:sz w:val="22"/>
                <w:szCs w:val="22"/>
              </w:rPr>
              <w:t>Элементы футбола</w:t>
            </w:r>
            <w:r w:rsidRPr="00687059">
              <w:t xml:space="preserve">. Техника 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с</w:t>
            </w:r>
            <w:r w:rsidRPr="00687059">
              <w:rPr>
                <w:sz w:val="22"/>
                <w:szCs w:val="22"/>
              </w:rPr>
              <w:t>тановки мяча ногой.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КОРУ «Школа мяча». </w:t>
            </w:r>
            <w:r w:rsidRPr="00687059">
              <w:t xml:space="preserve">Техника </w:t>
            </w:r>
            <w:r w:rsidRPr="00687059">
              <w:rPr>
                <w:sz w:val="22"/>
                <w:szCs w:val="22"/>
              </w:rPr>
              <w:t>остановки мяча ногой.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ПИ «Передача мяча сидя на скамейке».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>
              <w:rPr>
                <w:sz w:val="22"/>
                <w:szCs w:val="22"/>
              </w:rPr>
              <w:t>Элементы футбола</w:t>
            </w:r>
            <w:r w:rsidRPr="00687059">
              <w:t xml:space="preserve">. Техника 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т</w:t>
            </w:r>
            <w:r w:rsidRPr="00687059">
              <w:rPr>
                <w:sz w:val="22"/>
                <w:szCs w:val="22"/>
              </w:rPr>
              <w:t>бора мяча.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 с малыми мячами.</w:t>
            </w:r>
          </w:p>
          <w:p w:rsidR="00BF4E2B" w:rsidRPr="00687059" w:rsidRDefault="00BF4E2B" w:rsidP="00BF4E2B">
            <w:r w:rsidRPr="00687059">
              <w:t xml:space="preserve">Техника </w:t>
            </w:r>
            <w:r w:rsidRPr="00687059">
              <w:rPr>
                <w:sz w:val="22"/>
                <w:szCs w:val="22"/>
              </w:rPr>
              <w:t>отбора мяча.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Эстафета с мячом.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ПИ «Перемена мест»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>
              <w:rPr>
                <w:sz w:val="22"/>
                <w:szCs w:val="22"/>
              </w:rPr>
              <w:t>Элементы футбола</w:t>
            </w:r>
            <w:r w:rsidRPr="00687059">
              <w:t xml:space="preserve">. Техника </w:t>
            </w:r>
            <w:r w:rsidRPr="00687059">
              <w:rPr>
                <w:sz w:val="22"/>
                <w:szCs w:val="22"/>
              </w:rPr>
              <w:t>о</w:t>
            </w:r>
            <w:r w:rsidRPr="00687059">
              <w:rPr>
                <w:sz w:val="22"/>
                <w:szCs w:val="22"/>
              </w:rPr>
              <w:t>т</w:t>
            </w:r>
            <w:r w:rsidRPr="00687059">
              <w:rPr>
                <w:sz w:val="22"/>
                <w:szCs w:val="22"/>
              </w:rPr>
              <w:t>бора мяча.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 с малыми мячами.</w:t>
            </w:r>
          </w:p>
          <w:p w:rsidR="00BF4E2B" w:rsidRPr="00687059" w:rsidRDefault="00BF4E2B" w:rsidP="00BF4E2B">
            <w:r w:rsidRPr="00687059">
              <w:t xml:space="preserve">Техника </w:t>
            </w:r>
            <w:r w:rsidRPr="00687059">
              <w:rPr>
                <w:sz w:val="22"/>
                <w:szCs w:val="22"/>
              </w:rPr>
              <w:t>отбора мяча.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Эстафета с мячом.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ПИ «Перемена мест»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t>Техника метания малого мяча в цель. Подвижная игра «Два мороза».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Метание малого мяча в цель (2</w:t>
            </w:r>
            <w:r w:rsidRPr="00687059">
              <w:rPr>
                <w:rFonts w:ascii="Symbol" w:hAnsi="Symbol" w:cs="Symbol"/>
                <w:noProof/>
              </w:rPr>
              <w:t></w:t>
            </w:r>
            <w:r w:rsidRPr="00687059">
              <w:t xml:space="preserve">2) с 3–4 метров. ОРУ. Подвижная игра </w:t>
            </w:r>
            <w:r w:rsidRPr="00687059">
              <w:lastRenderedPageBreak/>
              <w:t>«Два мороза». Эстафеты. Развитие скоростно-силовых качеств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lastRenderedPageBreak/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Выполнение </w:t>
            </w:r>
            <w:r w:rsidRPr="00687059">
              <w:rPr>
                <w:sz w:val="22"/>
                <w:szCs w:val="22"/>
              </w:rPr>
              <w:lastRenderedPageBreak/>
              <w:t>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Техника метания набивного мяча из разных положений. Эстафеты.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Метание малого мяча в цель (2</w:t>
            </w:r>
            <w:r w:rsidRPr="00687059">
              <w:rPr>
                <w:rFonts w:ascii="Symbol" w:hAnsi="Symbol" w:cs="Symbol"/>
                <w:noProof/>
              </w:rPr>
              <w:t></w:t>
            </w:r>
            <w:r w:rsidRPr="00687059">
              <w:t>2) с 3–4 метров. ОРУ. Метание набивного мяча из разных полож</w:t>
            </w:r>
            <w:r w:rsidRPr="00687059">
              <w:t>е</w:t>
            </w:r>
            <w:r w:rsidRPr="00687059">
              <w:t>ний. Подвижная игра «Два мороза». Эстафеты. Развитие скоростно-силовых качеств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Техника  метания набивного мяча на дальность. Подвижная игра «Пятнашки».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autoSpaceDE w:val="0"/>
              <w:autoSpaceDN w:val="0"/>
              <w:adjustRightInd w:val="0"/>
            </w:pPr>
            <w:r w:rsidRPr="00687059">
              <w:t>Метание малого мяча в цель (2</w:t>
            </w:r>
            <w:r w:rsidRPr="00687059">
              <w:rPr>
                <w:rFonts w:ascii="Symbol" w:hAnsi="Symbol" w:cs="Symbol"/>
                <w:noProof/>
              </w:rPr>
              <w:t></w:t>
            </w:r>
            <w:r w:rsidRPr="00687059">
              <w:t>2) с 3–4 метров. Метание набивного мяча на дальность. ОРУ. По</w:t>
            </w:r>
            <w:r w:rsidRPr="00687059">
              <w:t>д</w:t>
            </w:r>
            <w:r w:rsidRPr="00687059">
              <w:t>вижная игра «Пятна</w:t>
            </w:r>
            <w:r w:rsidRPr="00687059">
              <w:t>ш</w:t>
            </w:r>
            <w:r w:rsidRPr="00687059">
              <w:t>ки». Эстафеты. Развитие скоростно-силовых к</w:t>
            </w:r>
            <w:r w:rsidRPr="00687059">
              <w:t>а</w:t>
            </w:r>
            <w:r w:rsidRPr="00687059">
              <w:t>честв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  <w:tr w:rsidR="00BF4E2B" w:rsidRPr="00687059" w:rsidTr="00BF4E2B"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2B" w:rsidRPr="00687059" w:rsidRDefault="00BF4E2B" w:rsidP="00BF4E2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b/>
                <w:sz w:val="20"/>
                <w:szCs w:val="20"/>
              </w:rPr>
            </w:pPr>
            <w:r w:rsidRPr="00687059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both"/>
            </w:pPr>
            <w:r w:rsidRPr="00687059">
              <w:t>Совершенствование игр, в к</w:t>
            </w:r>
            <w:r w:rsidRPr="00687059">
              <w:t>о</w:t>
            </w:r>
            <w:r w:rsidRPr="00687059">
              <w:t>торые можно играть во дворе: «День, ночь», «Белые медв</w:t>
            </w:r>
            <w:r w:rsidRPr="00687059">
              <w:t>е</w:t>
            </w:r>
            <w:r w:rsidRPr="00687059">
              <w:t>ди», «Охотники и утки».</w:t>
            </w:r>
          </w:p>
          <w:p w:rsidR="00BF4E2B" w:rsidRPr="00687059" w:rsidRDefault="00BF4E2B" w:rsidP="00BF4E2B">
            <w:r w:rsidRPr="00687059">
              <w:t>Беседа «Правила приема со</w:t>
            </w:r>
            <w:r w:rsidRPr="00687059">
              <w:t>л</w:t>
            </w:r>
            <w:r w:rsidRPr="00687059">
              <w:t>нечных и воздушных ванн в летнее время. Режим дня». Итоги года.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КОРУ № 2</w:t>
            </w:r>
          </w:p>
          <w:p w:rsidR="00BF4E2B" w:rsidRPr="00687059" w:rsidRDefault="00BF4E2B" w:rsidP="00BF4E2B">
            <w:pPr>
              <w:jc w:val="both"/>
            </w:pPr>
            <w:r w:rsidRPr="00687059">
              <w:t>Совершенствование игр, в которые можно играть во дворе: «День, ночь», «Белые медведи», «Охотники и утки».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Беседа «Правила приема солнечных и воздушных ванн в летнее время. Режим дня»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Итоги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r w:rsidRPr="00687059">
              <w:rPr>
                <w:sz w:val="22"/>
                <w:szCs w:val="22"/>
              </w:rPr>
              <w:t>Фронтальный опрос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Выполнение упражнений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>Игра</w:t>
            </w:r>
          </w:p>
          <w:p w:rsidR="00BF4E2B" w:rsidRPr="00687059" w:rsidRDefault="00BF4E2B" w:rsidP="00BF4E2B">
            <w:r w:rsidRPr="00687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2B" w:rsidRPr="00687059" w:rsidRDefault="00BF4E2B" w:rsidP="00BF4E2B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4E2B" w:rsidRDefault="00BF4E2B" w:rsidP="00BF4E2B">
      <w:pPr>
        <w:shd w:val="clear" w:color="auto" w:fill="FFFFFF"/>
      </w:pPr>
    </w:p>
    <w:p w:rsidR="00BF4E2B" w:rsidRPr="00687059" w:rsidRDefault="00BF4E2B" w:rsidP="00BF4E2B">
      <w:pPr>
        <w:shd w:val="clear" w:color="auto" w:fill="FFFFFF"/>
        <w:rPr>
          <w:sz w:val="22"/>
          <w:szCs w:val="22"/>
        </w:rPr>
      </w:pPr>
      <w:r w:rsidRPr="00687059">
        <w:rPr>
          <w:spacing w:val="-7"/>
          <w:sz w:val="22"/>
          <w:szCs w:val="22"/>
        </w:rPr>
        <w:t>Сводная ведомость</w:t>
      </w:r>
    </w:p>
    <w:p w:rsidR="00BF4E2B" w:rsidRPr="00687059" w:rsidRDefault="00BF4E2B" w:rsidP="00BF4E2B">
      <w:pPr>
        <w:spacing w:after="250" w:line="1" w:lineRule="exact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790"/>
        <w:gridCol w:w="2246"/>
      </w:tblGrid>
      <w:tr w:rsidR="00BF4E2B" w:rsidRPr="00687059" w:rsidTr="00BF4E2B">
        <w:trPr>
          <w:trHeight w:hRule="exact" w:val="723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pacing w:val="-14"/>
                <w:sz w:val="22"/>
                <w:szCs w:val="22"/>
                <w:lang w:eastAsia="en-US"/>
              </w:rPr>
              <w:t>Учебные четверти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pacing w:val="-4"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BF4E2B" w:rsidRPr="00687059" w:rsidTr="00BF4E2B">
        <w:trPr>
          <w:trHeight w:hRule="exact" w:val="274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1 четверть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jc w:val="center"/>
              <w:rPr>
                <w:lang w:eastAsia="en-US"/>
              </w:rPr>
            </w:pPr>
            <w:r w:rsidRPr="00687059">
              <w:rPr>
                <w:lang w:eastAsia="en-US"/>
              </w:rPr>
              <w:t>18</w:t>
            </w:r>
          </w:p>
        </w:tc>
      </w:tr>
      <w:tr w:rsidR="00BF4E2B" w:rsidRPr="00687059" w:rsidTr="00BF4E2B">
        <w:trPr>
          <w:trHeight w:hRule="exact" w:val="278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2 четверть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ind w:left="427"/>
              <w:rPr>
                <w:lang w:eastAsia="en-US"/>
              </w:rPr>
            </w:pPr>
            <w:r w:rsidRPr="00687059">
              <w:rPr>
                <w:lang w:eastAsia="en-US"/>
              </w:rPr>
              <w:t xml:space="preserve">         14</w:t>
            </w:r>
          </w:p>
        </w:tc>
      </w:tr>
      <w:tr w:rsidR="00BF4E2B" w:rsidRPr="00687059" w:rsidTr="00BF4E2B">
        <w:trPr>
          <w:trHeight w:hRule="exact" w:val="288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3 четверть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687059">
              <w:rPr>
                <w:lang w:eastAsia="en-US"/>
              </w:rPr>
              <w:t>18</w:t>
            </w:r>
          </w:p>
        </w:tc>
      </w:tr>
      <w:tr w:rsidR="00BF4E2B" w:rsidRPr="00687059" w:rsidTr="00BF4E2B">
        <w:trPr>
          <w:trHeight w:hRule="exact" w:val="283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4 четверть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687059">
              <w:rPr>
                <w:lang w:eastAsia="en-US"/>
              </w:rPr>
              <w:t>16</w:t>
            </w:r>
          </w:p>
        </w:tc>
      </w:tr>
      <w:tr w:rsidR="00BF4E2B" w:rsidRPr="00687059" w:rsidTr="00BF4E2B">
        <w:trPr>
          <w:trHeight w:hRule="exact" w:val="307"/>
        </w:trPr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687059">
              <w:rPr>
                <w:lang w:eastAsia="en-US"/>
              </w:rPr>
              <w:t>66</w:t>
            </w:r>
          </w:p>
        </w:tc>
      </w:tr>
    </w:tbl>
    <w:p w:rsidR="00BF4E2B" w:rsidRPr="00687059" w:rsidRDefault="00BF4E2B" w:rsidP="00BF4E2B">
      <w:pPr>
        <w:shd w:val="clear" w:color="auto" w:fill="FFFFFF"/>
        <w:spacing w:before="504"/>
        <w:rPr>
          <w:sz w:val="22"/>
          <w:szCs w:val="22"/>
        </w:rPr>
      </w:pPr>
    </w:p>
    <w:p w:rsidR="00BF4E2B" w:rsidRPr="00687059" w:rsidRDefault="00BF4E2B" w:rsidP="00BF4E2B">
      <w:pPr>
        <w:shd w:val="clear" w:color="auto" w:fill="FFFFFF"/>
        <w:spacing w:before="504"/>
        <w:rPr>
          <w:sz w:val="22"/>
          <w:szCs w:val="22"/>
        </w:rPr>
      </w:pPr>
      <w:r w:rsidRPr="00687059">
        <w:rPr>
          <w:spacing w:val="-6"/>
          <w:sz w:val="22"/>
          <w:szCs w:val="22"/>
        </w:rPr>
        <w:t xml:space="preserve"> Основная литература</w:t>
      </w:r>
    </w:p>
    <w:p w:rsidR="00BF4E2B" w:rsidRPr="00687059" w:rsidRDefault="00BF4E2B" w:rsidP="00BF4E2B">
      <w:pPr>
        <w:spacing w:after="250" w:line="1" w:lineRule="exact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61"/>
        <w:gridCol w:w="2342"/>
        <w:gridCol w:w="3115"/>
        <w:gridCol w:w="1459"/>
        <w:gridCol w:w="1843"/>
      </w:tblGrid>
      <w:tr w:rsidR="00BF4E2B" w:rsidRPr="00687059" w:rsidTr="00BF4E2B">
        <w:trPr>
          <w:trHeight w:hRule="exact" w:val="322"/>
        </w:trPr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Автор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pacing w:val="-4"/>
                <w:sz w:val="22"/>
                <w:szCs w:val="22"/>
                <w:lang w:eastAsia="en-US"/>
              </w:rPr>
              <w:t>Наименование пособия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pacing w:val="-4"/>
                <w:sz w:val="22"/>
                <w:szCs w:val="22"/>
                <w:lang w:eastAsia="en-US"/>
              </w:rPr>
              <w:t>Год издания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4E2B" w:rsidRPr="00687059" w:rsidRDefault="00BF4E2B" w:rsidP="00BF4E2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687059">
              <w:rPr>
                <w:spacing w:val="-4"/>
                <w:sz w:val="22"/>
                <w:szCs w:val="22"/>
                <w:lang w:eastAsia="en-US"/>
              </w:rPr>
              <w:t>Место издания</w:t>
            </w:r>
          </w:p>
        </w:tc>
      </w:tr>
      <w:tr w:rsidR="00BF4E2B" w:rsidRPr="00687059" w:rsidTr="00BF4E2B">
        <w:trPr>
          <w:trHeight w:hRule="exact" w:val="59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1</w:t>
            </w:r>
          </w:p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E2B" w:rsidRPr="00687059" w:rsidRDefault="00BF4E2B" w:rsidP="00BF4E2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323F94">
              <w:t xml:space="preserve">Лях, В. И. 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  <w:r w:rsidRPr="00323F94">
              <w:t>Мой друг физкультура: 1–4 кл.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  <w:r w:rsidRPr="00323F94">
              <w:t>2005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  <w:r w:rsidRPr="00323F94">
              <w:t>М.: Просвещ</w:t>
            </w:r>
            <w:r w:rsidRPr="00323F94">
              <w:t>е</w:t>
            </w:r>
            <w:r w:rsidRPr="00323F94">
              <w:t>ние,</w:t>
            </w:r>
          </w:p>
        </w:tc>
      </w:tr>
      <w:tr w:rsidR="00BF4E2B" w:rsidRPr="00687059" w:rsidTr="00BF4E2B">
        <w:trPr>
          <w:trHeight w:hRule="exact" w:val="278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  <w:r w:rsidRPr="00687059">
              <w:rPr>
                <w:sz w:val="22"/>
                <w:szCs w:val="22"/>
                <w:lang w:eastAsia="en-US"/>
              </w:rPr>
              <w:t>2</w:t>
            </w:r>
          </w:p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E2B" w:rsidRPr="00687059" w:rsidRDefault="00BF4E2B" w:rsidP="00BF4E2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E2B" w:rsidRPr="00687059" w:rsidRDefault="00BF4E2B" w:rsidP="00BF4E2B">
            <w:pPr>
              <w:spacing w:line="276" w:lineRule="auto"/>
              <w:rPr>
                <w:lang w:eastAsia="en-US"/>
              </w:rPr>
            </w:pPr>
          </w:p>
        </w:tc>
      </w:tr>
    </w:tbl>
    <w:p w:rsidR="00BF4E2B" w:rsidRPr="00687059" w:rsidRDefault="00BF4E2B" w:rsidP="00BF4E2B">
      <w:pPr>
        <w:shd w:val="clear" w:color="auto" w:fill="FFFFFF"/>
        <w:spacing w:before="240"/>
        <w:ind w:left="154"/>
      </w:pPr>
    </w:p>
    <w:p w:rsidR="00BF4E2B" w:rsidRPr="00A07B0C" w:rsidRDefault="00BF4E2B" w:rsidP="00A07B0C">
      <w:pPr>
        <w:spacing w:after="200" w:line="276" w:lineRule="auto"/>
        <w:sectPr w:rsidR="00BF4E2B" w:rsidRPr="00A07B0C" w:rsidSect="00A07B0C">
          <w:pgSz w:w="11906" w:h="16838" w:code="9"/>
          <w:pgMar w:top="425" w:right="425" w:bottom="425" w:left="709" w:header="709" w:footer="709" w:gutter="0"/>
          <w:paperSrc w:other="52492"/>
          <w:cols w:space="708"/>
          <w:docGrid w:linePitch="360"/>
        </w:sectPr>
      </w:pPr>
      <w:r w:rsidRPr="00BF4E2B">
        <w:rPr>
          <w:noProof/>
        </w:rPr>
        <w:lastRenderedPageBreak/>
        <w:drawing>
          <wp:inline distT="0" distB="0" distL="0" distR="0">
            <wp:extent cx="6943725" cy="3343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63" t="6693" r="3296" b="8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63B" w:rsidRDefault="00A0763B" w:rsidP="00A0763B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caps/>
          <w:sz w:val="28"/>
          <w:szCs w:val="28"/>
          <w:lang w:eastAsia="en-US"/>
        </w:rPr>
        <w:lastRenderedPageBreak/>
        <w:t>музыка</w:t>
      </w:r>
      <w:r>
        <w:rPr>
          <w:rFonts w:eastAsiaTheme="minorHAnsi"/>
          <w:b/>
          <w:bCs/>
          <w:caps/>
          <w:sz w:val="28"/>
          <w:szCs w:val="28"/>
          <w:lang w:eastAsia="en-US"/>
        </w:rPr>
        <w:br/>
      </w:r>
      <w:r>
        <w:rPr>
          <w:rFonts w:eastAsiaTheme="minorHAnsi"/>
          <w:b/>
          <w:bCs/>
          <w:sz w:val="28"/>
          <w:szCs w:val="28"/>
          <w:lang w:eastAsia="en-US"/>
        </w:rPr>
        <w:t>1 класс</w:t>
      </w:r>
    </w:p>
    <w:p w:rsidR="00A0763B" w:rsidRDefault="00A0763B" w:rsidP="00A0763B">
      <w:pPr>
        <w:autoSpaceDE w:val="0"/>
        <w:autoSpaceDN w:val="0"/>
        <w:adjustRightInd w:val="0"/>
        <w:spacing w:before="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A0763B" w:rsidRDefault="00A0763B" w:rsidP="00A0763B">
      <w:pPr>
        <w:autoSpaceDE w:val="0"/>
        <w:autoSpaceDN w:val="0"/>
        <w:adjustRightInd w:val="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Развернутое тематическое планирование составлено на основе: 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федерального компонента государственного образовательного стандарта начального общего образования по искусству;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примерной программы начального общего образования по музыке;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программы «Музыка» для 1–4 классов, авторы: Е. Д. Критская, Г. П. Сергеева, Т. С. Шмагина;  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учебного плана общеобразовательного учреждения.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Общее количество часов: 33 часа (1 час в неделю). В том числе: 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контрольных работ – 5.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pacing w:val="45"/>
          <w:sz w:val="28"/>
          <w:szCs w:val="28"/>
          <w:lang w:eastAsia="en-US"/>
        </w:rPr>
        <w:t>Учебно-методический комплект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Критская, Е. Д. </w:t>
      </w:r>
      <w:r>
        <w:rPr>
          <w:rFonts w:eastAsiaTheme="minorHAnsi"/>
          <w:sz w:val="28"/>
          <w:szCs w:val="28"/>
          <w:lang w:eastAsia="en-US"/>
        </w:rPr>
        <w:t>Музыка. 1 класс : учебник / Е. Д. Критская, Г. П. Сергеева, Т. С. Шмагина. – М. : Просвещение, 2010.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Критская, Е. Д. </w:t>
      </w:r>
      <w:r>
        <w:rPr>
          <w:rFonts w:eastAsiaTheme="minorHAnsi"/>
          <w:sz w:val="28"/>
          <w:szCs w:val="28"/>
          <w:lang w:eastAsia="en-US"/>
        </w:rPr>
        <w:t>Музыка. 1 класс : рабочая тетрадь / Е. Д. Критская, Г. П. Сергеева, Т. С. Шмагина. – М. : Просвещение, 2010.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pacing w:val="45"/>
          <w:sz w:val="28"/>
          <w:szCs w:val="28"/>
          <w:lang w:eastAsia="en-US"/>
        </w:rPr>
      </w:pP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pacing w:val="45"/>
          <w:sz w:val="28"/>
          <w:szCs w:val="28"/>
          <w:lang w:eastAsia="en-US"/>
        </w:rPr>
        <w:t>Дополнительная литература</w:t>
      </w:r>
      <w:r>
        <w:rPr>
          <w:rFonts w:eastAsiaTheme="minorHAnsi"/>
          <w:sz w:val="28"/>
          <w:szCs w:val="28"/>
          <w:lang w:eastAsia="en-US"/>
        </w:rPr>
        <w:t xml:space="preserve">: 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Прохорова, И. А. </w:t>
      </w:r>
      <w:r>
        <w:rPr>
          <w:rFonts w:eastAsiaTheme="minorHAnsi"/>
          <w:sz w:val="28"/>
          <w:szCs w:val="28"/>
          <w:lang w:eastAsia="en-US"/>
        </w:rPr>
        <w:t>Зарубежная музыкальная литература / И. А. Прохорова. – М. : М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зыка, 1972.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Смирнова, Е. С. </w:t>
      </w:r>
      <w:r>
        <w:rPr>
          <w:rFonts w:eastAsiaTheme="minorHAnsi"/>
          <w:sz w:val="28"/>
          <w:szCs w:val="28"/>
          <w:lang w:eastAsia="en-US"/>
        </w:rPr>
        <w:t>Русская музыкальная литература / Е. С. Смирнова. – М. : Музыка, 1969.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Прохорова, И. А. </w:t>
      </w:r>
      <w:r>
        <w:rPr>
          <w:rFonts w:eastAsiaTheme="minorHAnsi"/>
          <w:sz w:val="28"/>
          <w:szCs w:val="28"/>
          <w:lang w:eastAsia="en-US"/>
        </w:rPr>
        <w:t>Советская музыкальная литература / И. А. Прохорова, Г. С. Скуд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на. – М. : Музыка, 1972.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Владимиров, В. Н. </w:t>
      </w:r>
      <w:r>
        <w:rPr>
          <w:rFonts w:eastAsiaTheme="minorHAnsi"/>
          <w:sz w:val="28"/>
          <w:szCs w:val="28"/>
          <w:lang w:eastAsia="en-US"/>
        </w:rPr>
        <w:t>Музыкальная литература / В. Н. Владимиров, А. И. Лагутин. – М. : Музыка, 1984.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Кабалевский, Д. </w:t>
      </w:r>
      <w:r>
        <w:rPr>
          <w:rFonts w:eastAsiaTheme="minorHAnsi"/>
          <w:sz w:val="28"/>
          <w:szCs w:val="28"/>
          <w:lang w:eastAsia="en-US"/>
        </w:rPr>
        <w:t>Про трех китов и про многое другое / Д. Кабалевский. – М. : Де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ская литература, 1972.</w:t>
      </w:r>
    </w:p>
    <w:p w:rsidR="00A0763B" w:rsidRDefault="00A0763B" w:rsidP="00A0763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– Клёнов, А. </w:t>
      </w:r>
      <w:r>
        <w:rPr>
          <w:rFonts w:eastAsiaTheme="minorHAnsi"/>
          <w:sz w:val="28"/>
          <w:szCs w:val="28"/>
          <w:lang w:eastAsia="en-US"/>
        </w:rPr>
        <w:t>Там, где музыка живёт / А. Клёнов. – М. : Педагогика, 1985.</w:t>
      </w:r>
    </w:p>
    <w:p w:rsidR="00C63FFD" w:rsidRDefault="00C63FFD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114683">
      <w:pPr>
        <w:spacing w:line="360" w:lineRule="auto"/>
        <w:jc w:val="both"/>
      </w:pPr>
    </w:p>
    <w:p w:rsidR="00BF4E2B" w:rsidRDefault="00BF4E2B" w:rsidP="00BF4E2B">
      <w:pPr>
        <w:spacing w:after="200" w:line="276" w:lineRule="auto"/>
        <w:sectPr w:rsidR="00BF4E2B" w:rsidSect="00A07B0C">
          <w:pgSz w:w="11906" w:h="16838" w:code="9"/>
          <w:pgMar w:top="425" w:right="425" w:bottom="425" w:left="709" w:header="709" w:footer="709" w:gutter="0"/>
          <w:paperSrc w:other="52492"/>
          <w:cols w:space="708"/>
          <w:docGrid w:linePitch="360"/>
        </w:sectPr>
      </w:pPr>
      <w:r>
        <w:br w:type="page"/>
      </w:r>
    </w:p>
    <w:p w:rsidR="00BF4E2B" w:rsidRDefault="00BF4E2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CA02CB">
      <w:pPr>
        <w:autoSpaceDE w:val="0"/>
        <w:autoSpaceDN w:val="0"/>
        <w:adjustRightInd w:val="0"/>
        <w:spacing w:line="213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МУЗЫКА</w:t>
      </w:r>
    </w:p>
    <w:p w:rsidR="00CA02CB" w:rsidRDefault="00CA02CB" w:rsidP="00CA02CB">
      <w:pPr>
        <w:autoSpaceDE w:val="0"/>
        <w:autoSpaceDN w:val="0"/>
        <w:adjustRightInd w:val="0"/>
        <w:spacing w:before="120" w:after="120" w:line="213" w:lineRule="auto"/>
        <w:jc w:val="center"/>
        <w:rPr>
          <w:rFonts w:eastAsiaTheme="minorHAnsi"/>
          <w:b/>
          <w:bCs/>
          <w:sz w:val="20"/>
          <w:szCs w:val="20"/>
          <w:lang w:eastAsia="en-US"/>
        </w:rPr>
      </w:pPr>
      <w:r>
        <w:rPr>
          <w:rFonts w:eastAsiaTheme="minorHAnsi"/>
          <w:b/>
          <w:bCs/>
          <w:sz w:val="20"/>
          <w:szCs w:val="20"/>
          <w:lang w:eastAsia="en-US"/>
        </w:rPr>
        <w:t>ТЕМАТИЧЕСКОЕ ПЛАНИРОВАНИЕ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rHeight w:val="690"/>
          <w:tblCellSpacing w:w="0" w:type="dxa"/>
          <w:jc w:val="center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Наим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но-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вание раздела пр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1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Кол-во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сов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Тип урока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(форма и вид деятельности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ind w:left="-135" w:right="-135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обучающихся,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 xml:space="preserve">форма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занятий)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Элементы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содержания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Требования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к уровню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 xml:space="preserve">подготовки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обучающихся</w:t>
            </w:r>
          </w:p>
        </w:tc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Вид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 xml:space="preserve">контроля.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ind w:left="-150" w:right="-18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Измерители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Элементы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дополнител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содержания</w:t>
            </w: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Информ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ционная поддержка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Дома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ш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нее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задание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проведения</w:t>
            </w:r>
          </w:p>
        </w:tc>
      </w:tr>
      <w:tr w:rsidR="00CA02CB">
        <w:tblPrEx>
          <w:tblCellSpacing w:w="-8" w:type="dxa"/>
        </w:tblPrEx>
        <w:trPr>
          <w:trHeight w:val="315"/>
          <w:tblCellSpacing w:w="-8" w:type="dxa"/>
          <w:jc w:val="center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Факт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rHeight w:val="105"/>
          <w:tblCellSpacing w:w="-8" w:type="dxa"/>
          <w:jc w:val="center"/>
        </w:trPr>
        <w:tc>
          <w:tcPr>
            <w:tcW w:w="143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МУЗЫКА ВОКРУГ НАС (16 часов)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Как усл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шать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ку?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Организац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онный урок. Урок-путешествие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Вокальные имит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ции. Новые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тия: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звуки музыки, звуки улицы, звуки города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отл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чать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кальные звуки от немуз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Путешес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вие в мир звуков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«И Муза вечная со мной!»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Изучение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«Па-де-де» из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лета «Щелкунчик» П. Чайковского;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«Песня о школе»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Д. Кабалевского, В. Викторова;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«Музыкант» Б. Окуджавы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ind w:left="-15" w:right="-6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выя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характер музыки;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нимать орган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зованное 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стие в общей игре; собл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дать основные правила урока – как можно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щаться с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кой, не переб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вая ее звучания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ind w:right="-12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аудиокасс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ты, метод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ческие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Хоровод муз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Изучение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Урок-путешествие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«Во поле береза стояла», русская народная песня;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«Береза», русский хоровод, обр.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ind w:right="-6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вовать в хор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водах, выпо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нять движения по примеру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ind w:right="-12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аудиокасс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ты, метод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ческие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собия,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line="256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b/>
          <w:bCs/>
          <w:sz w:val="20"/>
          <w:szCs w:val="20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Е. Кузнецова;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«Хора и сырба», молдавские наро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наигрыши;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«Сиртаки» М. Теодоракиса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учителя, знать понятия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хор,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хоровод,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их общие призн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Повсюду музыка слышна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вая игра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Литературный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териал для импр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визации;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игра «Мы –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позиторы»;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русские народные песни-заклички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брать наиболее яркие слова из предлагаемых учителем; принимать участие в эл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ментарной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провизации; понимать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зыкальное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строение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опрос.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левая игра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мать оконч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сенкам-закли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кам 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нышка и До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Душа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 – мел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дия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Урок-игра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«Детский альбом», «Вальс», «Сладкая греза» П. Чайковского;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«Марш деревя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ных солдатиков», «Веселая песенка» Г. Струве, В. Викторова;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«Па-де-де» из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лета «Щелкунчик» П. Чайков-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ского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откл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каться на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рактер музыки пластикой рук, хлопками в ритме,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мать значение мелодии в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Игра на определ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вн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мания,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мого вн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мательн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 (изм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нение ритма, темпа,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рактера); игра «И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рушечный народ»; работа с графикой 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Двухчастная и трехчас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формы музыкальн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 произв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сать пульс марша и нарис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линии мел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дии песни, танца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 осени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 прим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нения 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 и ум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«Осенняя песнь» П. И. Чайковского;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«Так уж получ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лось» Г. Струве;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«Осень, осень», русская народная песня;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«Дождик накр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пывает» А. Алек-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сандрова;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«Капельки» В. Павленко, Э. Богдановой;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«Пёстрая песенка. Сентябрь»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И. Якушенко, З. Петровой;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«Скворушка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щается» Т. Поп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тенко, сл. М. Иве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сен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сопо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тавлять голоса человека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 голосом скрипки,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буждать нав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 эмоци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нального 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приятия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ки, осмысле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 владеть способами певческой 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тельности: подпевание, допевание, пропевание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шивание; контроль дыхания;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пение по руке,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рижиров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Стихи об осени,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продукции картин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песенки об 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Сочини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лодию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вая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игра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Ролевая игра «И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раем в композит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ра»;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литературный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териал для импр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визации;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«Капельки» В. Павленко, Э. Богдановой;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«Золотая осень. Октябрь» И. Як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шенко, З. Петровой;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«Пестрая песенка. Сентябрь» И. Як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шенко, З. Петровой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выд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смысл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вое содерж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мелодии и аккомпан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мента в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ке; владеть элементами алгоритма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чинения мел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Выбор наиболее удачных сочин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ний; поиск нужной интон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ции; оце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 учащ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мися работ своих 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варищей. Ролевая игра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 1,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нить свою мел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дию на стихи из учебн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 (с. 18).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петь ее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rHeight w:val="304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«Азбука, азбука 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дому ну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на…»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Изучение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Урок-путешествие по школе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«Школьный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рабль» Г. Струве;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«Песня о школе»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Д. Кабалевского,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В. Викторова;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«Алфавит»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Г. Струве;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«Азбука» А. Ост-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ровского, З. Петро-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«Спасибо вам, учителя» Г. Струве, В. Викторова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петь по руке учителя: начало, кул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минация,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нец фразы; графика,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лодия песен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песни об 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буке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rHeight w:val="360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азбука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знаний.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левая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игра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«Семь подружек» В. Дроцевича, В. Сергеева;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«Домисолька»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О. Юдахина,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В. Ключникова;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«Нотный хоровод» В. Герчика, Н. Френкеля;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«Музыка всегда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 тобой» Г. Струве,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В. Семернина;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«Музыкальный корабль» Г. Струве,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В. Семернина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Запоминать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называть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 по руке, графике; иметь представление о понятиях: нота, звукоряд, нотный стан, скрипичный ключ, назв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нот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Игра «Ж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вой звук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ряд»;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курсы с элемент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 нотной грамоты. Ролевая игра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песни о нотах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4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рекции 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ний. Урок-диалог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«Полянка», 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ский народный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грыш (свирель);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«Во кузнице», русский народный наигрыш (рожок);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«Как под яблон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кой», импровизация на тему русской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родной песни (гу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ли);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«Пастушья пе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ня», французская народная песня,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сл. Т. Сикорской;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«Пастушья песе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ка» на тему из 5-й части «Пасторал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ной симфонии» Л. Бетховена,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сл. К. Алемасовой;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«Камышинка-дудочка» В. Попл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нова, сл. В. Татаринова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расп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знавать дух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вые и стру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народные инструменты по внешнему виду.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инстр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ментов (св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рель, рожок, гусли, дудо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ка), своеобр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зие их интон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ционного 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видеока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сета «Дис-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ней»; Бе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ховен «Паст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ральная симф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ния».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учебник-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тетрадь,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 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совать линии мел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дий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«Садко»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Урок-сказка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«Былинные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грыши» Д. Локш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песня Садко «За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грайте, мои гусел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ки» из оперы «Са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ко» Н. Римского-Корсакова;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«Колыбельная Волховы» из оперы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откл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каться в мим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ке, движениях на 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фрагме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ты; определять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слух звуч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ние гуслей;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Для род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телей: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«Сказ о Садко» – совместное чтение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«Садко» Н. Римского-Корсакова;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«Пастушья песе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ка» на тему из 5-й части «Пасторал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ной симфонии» Л. Бетховена,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сл. К. Алемасовой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называть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рактерные особенности музыки, 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чащей в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полнении на гуслях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знаний.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«Полянка», 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ский народный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грыш (свирель);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тема птички из симфонической сказки «Петя и волк» С. С. Прокофьева (флейта);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«Мелодия» из оперы «Орфей и Эвридика» К. Глюка (флейта);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«Фрески Софии Киевской», часть I, «Орнамент» В. Кикта (арфа);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«Кукушка»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Л.-К. Дакена (арфа)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делять назв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уже 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комых по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дыдущим ур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кам 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инстр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ментов.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правила поведения в концертном зале.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дить сравн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тельный 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лиз 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произв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дений на осн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 своеобра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звучания музыкальных инструментов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изображ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кальных инструме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тов. Виде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запись 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чащих на уроке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зыкальных инструме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тов.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учебник-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тетрадь,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 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сать ответы на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просы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rHeight w:val="370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Звучащие картины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знаний. Урок-экскурсия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«Полянка», 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ский народный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грыш (свирель);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«Былинные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грыши» Д. Локшина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(гусли);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«Кукушка»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Л.-К. Дакена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(арфа);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«Шутка» из орк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стровой сюиты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№ 2 И.-С. Баха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(флейта)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делить и нап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сать название инструментов, на которых играют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канты; уметь выделять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надлежность музыки к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родной или композито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 учебн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ком: 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полнение таблиц. 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Картины «Лель и Снегуро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ка» (Фед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скино), «Гусляры» В. Васне-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цова; «Фле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тист» Х. Тер-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брюггена; «Алымова за арфой» Д. Левиц-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сать назв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ментов в уче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нике-тетради, с. 31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rHeight w:val="339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«Разыграй песню»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Урок-повторение. Урок-игра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«Почему медведь зимой спит?» Кни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пер;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«Мелодия» из оперы «Орфей и Эвридика» К. Глюка (флейта);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«Фрески Софии Киевской», часть I, «Орнамент»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В. Кикта (арфа);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«Кукушка»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Л.-К. Дакена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(арфа)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сопо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тавлять и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личать части: «начало – кульминация – концовка», графическое изображение мелодии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 (и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 и 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Выпол-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нить задание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№ 2 на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33 учебн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Пришло Рождество – начинается торжество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Изучение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риала. Урок-путешествие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«Тихая ночь»,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ждународный 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дественский гимн Ф.Груббера;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«Щедрик», укр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инская народная колядка;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«Риу, риу, риу», европейская наро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ная колядка;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«Рождество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стово», колядка;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«Все идут, спешат на праздник»,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лядка;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«Пойдем вместе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Вифлеем»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Е. Каверина;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«Ночь тиха над Палестиной»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(народное славя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ское песнопение);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«Колыбельная»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(польская народная песня);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«Поспешают к Вифлеему пасту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ки» (датская наро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ная песня);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«Зимняя сказка» С. Крылова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Понимать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смысл духо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ного праздн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ка;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петь тихо, выраз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тельно, сл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шать себя и товарищей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тексты песен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Добрый праздник среди зимы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ный урок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Балет «Щелку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чик» П. Чайковского: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Принимать участие в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рах, песнях, танцах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 (и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альный, 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Двухчастная и трехчас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ная формы 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Видеока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сета с 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писью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лета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понра-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52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«Марш»,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«Вальс снежных хлопьев»,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«Па-де-де»;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«Зимняя сказка» С. Крылова;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«Новогодний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ровод» Г. Струве, И. Кадомцева;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«Добрый день» Я. Дубравина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групп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вой)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музыкальных произвед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П. Чайковского «Щел-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кунчик»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шуюся коля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ку;сочинить пож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лания тем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дям, к кот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рым 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дешь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гости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rHeight w:val="150"/>
          <w:tblCellSpacing w:w="-8" w:type="dxa"/>
          <w:jc w:val="center"/>
        </w:trPr>
        <w:tc>
          <w:tcPr>
            <w:tcW w:w="1430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МУЗЫКА И ТЫ (17 часов)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Край,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котором ты живешь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Изучение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 доброты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«Моя Россия» Г. Струве, Н. Соловьева;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«Что мы Родиной зовем» Г. Струве, В. Степанова;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«Добрый день!» Я. Дубравина, С. Суслова;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«Песенка о 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нышке, радуге и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дости» И. Кадомцева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испо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нять с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строением; уметь выск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зываться о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рактере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ки; выучить песни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 своем крае;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 каким настроением нужно испо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нять песни о Родине; выск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зать, какие чувства возн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кают, когда поешь об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чизне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Слуховой контроль пения (чистота интон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ции);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разител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полнение; 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сеты, мет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дические пособия, хрестом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тия, 1 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чить песни о своём крае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4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Поэт,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дожник, композитор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Закрепление знаний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«Пастораль»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А. Шнитке;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«Пастораль»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Г. Свиридова;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«Песенка о со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нышке, радуге и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дости» И. Кадомцева;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«Добрый день!» Я. Дубравина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Понимать,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каждый вид искусства имеет собс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венные сре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ства выраз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тельности;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яснить, какие краски</w:t>
            </w:r>
            <w:r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испол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зовал худо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 в своей картине;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сказать, какое настроение передает поэт словами; 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кими звуками</w:t>
            </w:r>
            <w:r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нарисовал 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 композитор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Слуховой контроль; игра на развитие внимания; 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Стихотв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рение И. Никити-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«Утро»; картина В. Василь-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ева «Утро»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текст песни «До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рый день!». Выпол-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нить в учебн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ке-тетради задание № 1,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44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Музыка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утра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знаний. 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диционный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 элемент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 игры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«Зимнее утро»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(из «Детского 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бома» П. Чайков-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ского);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«Утро» Э. Грига (из музыки к драме «Пер Гюнт» Г. Ибсена);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«Доброе утро!» из кантаты «Песни 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ра, весны и мира» Д. Кабалев-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ского на стихи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Ц. Солодаря;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Проявлять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способности к сопережив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нию,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находить ну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слова для передачи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строения;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нимать,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как связаны между собой речь разговорная и речь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кальная,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Репроду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ция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картины «Солне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день» И. Леви-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тана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совать утро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4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«Добрый день!» Я. Дубравина, С. Суслова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как музыка рассказывает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 жизни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роды;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провести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тонационно-образный 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лиз «Зимнего утра»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чера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изученного материала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«Ай-я, жу-жу, медвежонок»,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тышская народная песня;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«Колыбельная Умки» из муль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фильма «Умка» (муз. Е. Крылатова, стихи Ю. Яковлева);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«Спят усталые игрушки» А. Островского, стихи З. Петровой;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«Колыбельная» Б. Флисса, В.-А. Моцарта, 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ский текст С. Отриденко;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«Утро в лесу», «Вечер» В. Салманова;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«Вечерняя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ка» В. Гаврилина (из симфонии-действа «Перезв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ны»)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Понимать,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что музыка является сво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образным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разителем 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ловеческих чувств;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сопоставлять, сравнивать, объединять общим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тием разли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жанры музыки;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мать, что да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фортеп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анные пьесы объединяет общее 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строение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коя, тишины, умиротворе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ности, что главное сво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ство этих пьес – песенность, напевность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Поэтич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зар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совки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чера (А. Фет, И. Ники-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тин);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продукция картины В. Марко-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вой «Пе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заж с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шадью»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01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совать картину с лош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дью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28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портр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знаний. Урок-загадка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«Баба-Яга» из «Детского альбома» П. Чайковского;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«Баба-Яга», де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ская песенка;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«Баба-Яга»,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сенка-дразнилка, обр. М. Иорданск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«Менуэт» Ле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польда Моцарта;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«Болтунья»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С. С. Прокофьева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зывать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 понрави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шейся музыке, услышанной вне урока;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рактеризовать своеобразие раскрытия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зыкального образа, образ-портрет;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нимать 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стие в играх, пластическом интониров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Двухчастная и трехчас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ная формы музыкальных произвед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Вспо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нить и  спеть знак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мые песни, в кот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рых есть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кальные портр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 сверс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ников, перс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нажей мульт-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фил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мов, домаш-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них 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вотных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«Разыграй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сказку!»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Урок-повторение. Ролевая игра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Песенка бабушки-рассказчицы «Баба-Яга»;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«Баба-Яга»,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сенка-дразнилка, обр. М. Иорданск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«У каждого свой музыкальный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румент», эстонская народная песня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инстр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ментов (в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лынка, дудка, рожок);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уяснить, что веселый, бо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рый, здоровый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Ролевая игра. Ус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чить игру «Баба-Яга», песе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ку-дра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нилку «Баба-Яга»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13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rHeight w:val="228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характер песни «У каждого свой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кальный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румент»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дает ей соч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тание песенн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 танцевальн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стью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rHeight w:val="441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«Музы не молчали»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Изучение нового мат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риала. Урок – историч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ское пут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шествие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«Богатырская симфония»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А. П. Бородина;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«Солдатушки,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бравы ребятушки»;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«Песенка о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леньком трубаче»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С. Никитина,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Т. Крылова;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«Учил Суворов» А. Новикова,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М. Левашова;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«Песня о веселом барабанщике»;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«Песенка о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мажном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солдатике»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Б. Окуджавы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Уметь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делять хара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тер музыки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передавать ее настроение; описывать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раз русских воинов.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Знать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наз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вать произв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дения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(и авторов),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которых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 рассказ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вает о Родине, героях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войны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слова песен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rHeight w:val="408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рекции.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«Сладкая греза» П. И. Чайковского;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«Волынка»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И.-С. Баха;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«Вот какая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бушка» Т. Попатенко, И. Черницкой;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«Спасибо»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И. Арсеева,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А. Петровой;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«Праздник баб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шек и мам»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И. Славника,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М. Когановой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особе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ности звучания музыкальных инструментов (фортепиано, волынки).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имит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ционными движениями изображать игру на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кальных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Проверка степени развития у учащих-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ся культ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 слуш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ки;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виктор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ны; крос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ворд;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игра на вообр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жаемом 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ном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слова песен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rHeight w:val="352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Мамин праздник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урок.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«Спасибо»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И. Арсеева,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А. Петровой;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«Вот какая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>бабушка» Т. Попа-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тенко, И. Черницкой;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«Праздник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бабушек и мам»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И. Славника,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М. Когановой;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«Колыбельная»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Г. Гладкова;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«Колыбельная»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М. Канслаева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назвать понравивши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ся произвед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ния, звуча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шие на уроке, и объяснить свой выбор; уметь выраз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тельно читать стихи; инт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нировать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 (и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дивид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альный, фронтал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Стихотв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рения: «Тихо, 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хо, очень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тихо» В. Орлова;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«Мама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ет»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А. Барто; «Мама» Г. Демы-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кина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учить песни и спеть маме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бушке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Музыкал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инс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рументы. Звучащие картины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урок.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«Менуэт»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И. Кондари (лютня);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«Тонкая рябина», обр. русской наро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ной песни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(гитара);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«Тамбурин»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Ж. Рамо (клавесин);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«Кукушка»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К. Дакена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(фортепиано)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Понимать, что контраст эм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циональных состояний влечет за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бой контраст средств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кальной выр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зительности; определять по слуху и вне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нему виду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зыкальные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струменты (фортепиано, клавесин, лютню, гит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ру); опред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лять инстр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менты по 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чащему фра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Лад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Репроду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ции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картин: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М. Кар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ваджо «Юноша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 лютней», В. Троп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нин «Гит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рист»,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О. Ренуар «Девушки за пиан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но»,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Я. Молеран «Дама за клавес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ном»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Выпол-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нить задания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уче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нике № 1, 2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с. 63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щий урок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урок.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Произведения, 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чащие в 3-й четве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 (в 5-м семестре)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лять себя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разнообра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ных формах деятельности;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участвовать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различных формах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цирования на уроке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Виктор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на; пис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менное тестиров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Музыка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цирке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Урок-коррекция. Урок – ци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ковое пре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ставление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«Выходной марш» И. Дунаевского;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«Галоп» И. Дунаевского;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«Мы катаемся на пони» С. Крылова,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Садовского;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«Лошадки» 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щинской, Кучи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ской;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«Слон и скрипо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ка» Журбина, Шленского;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«Клоуны»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Д. Б. Кабалевского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фам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лии, имена, отчества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позиторов и названия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зыкальных произведений, звучащих на уроке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Пластич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ское инт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ние;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Выпол-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нить задания в уче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нике № 1, 2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с. 69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29–30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Дом, кот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рый звучит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Урок-повторение. Урок –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тешествие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 театр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Песня Садко «За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грайте, мои гусел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ки» из оперы «Са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ко» Н. Римского-Корсакова;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«Марш» из балета «Щелкунчик» П. И. Чайковского;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«Золотые рыбки» из балета «Конек-горбунок» Р. Щедрина;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«Мелодия» К. Глюка из оперы «Орфей и Эврид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ка»;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назвать понравивши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ся произвед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ния, звуча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шие на уроке, объяснить свой выбор; внимательно слушать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кальные фра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менты, дв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гаться в хара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тере музыки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кальная викторина; инстр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ментал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ние; пл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стическое интонир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вание; 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Выпол-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нить задания № 1, 2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 с. 71 учебн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ка-тетради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rHeight w:val="234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заключительный хор из оперы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«Муха-цокотуха»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М. Красева, К. Чуковского;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– «Волк и семеро козлят», опера М. Коваля,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либретто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Е. Манучаровой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rHeight w:val="387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Ничего на свете лучше нету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Закрепление знаний. Урок-путешествие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– «Песня друзей» («Песня Трубад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ра») из к/ф «Бр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менские музыка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ты»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Стремиться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 осмысле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ному общению с музыкой; уметь разы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рывать песню по ролям, уч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ствовать в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зыкальном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провождении; исполнять сольно и 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ром знакомые песни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Конкурс на лучш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 испо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нителя роли;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создать рисова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муль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фильм по мотивам сказки; совмес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ние; ус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учить текст песни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Продолжение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щий урок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Урок-повторение, обобщение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Слушание произв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дений и их интон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ционно-образный анализ; хоровое, ансамблевое и сол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ное пение разуче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песен; соста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ление художестве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ных композиций, в которых могут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четаться пение, пл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стическое интон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рование, инстр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ментальное музиц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рование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Уметь 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ладеть приемом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участия в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чинении; ув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жительно 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носиться к творчеству своих товар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щей; 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знать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названия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зыкальных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струментов, определять их по звучащему фрагменту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Ролевые игры: «Играем в композ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тора», «Сочини песенку», «Играем в дириж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ра», «Р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зыграй меня»; 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Учитель: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аудио-кассеты, методич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ские пос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бия, хр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стоматия, 1 класс.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Дети: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учебник-тетрадь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совать афишу, сост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вить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 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сочно офо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мить пр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грамму конце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 для родит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лей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Обобща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щий урок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ный урок. Урок-концерт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Вокальная импров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зация на заданную интонацию или 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хотворный текст с использованием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зыкальной грамоты; исполнение фра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мента детской оп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ры; конкурсы зн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комой песни, ко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курсы дирижёров, 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Иметь элеме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тарные пон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тия о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кальной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моте и опер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ровать ими на уроке; уметь через разли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ные формы деятельности показать 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нообразное звучание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зыкальных произведений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Конкурсы: исполн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 фра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мента из детской оперы; устный опрос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Вход под марш;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зыкальное приветст-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вие учит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ля и го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тей; песня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 школе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(о Родине,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 дружбе); слушание произвед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ния; 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монстрация навыков восприятия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spacing w:after="60" w:line="264" w:lineRule="auto"/>
        <w:jc w:val="right"/>
        <w:rPr>
          <w:rFonts w:eastAsiaTheme="minorHAnsi"/>
          <w:i/>
          <w:iCs/>
          <w:sz w:val="18"/>
          <w:szCs w:val="18"/>
          <w:lang w:eastAsia="en-US"/>
        </w:rPr>
      </w:pPr>
      <w:r>
        <w:rPr>
          <w:rFonts w:eastAsiaTheme="minorHAnsi"/>
          <w:i/>
          <w:iCs/>
          <w:sz w:val="18"/>
          <w:szCs w:val="18"/>
          <w:lang w:eastAsia="en-US"/>
        </w:rPr>
        <w:br w:type="page"/>
      </w:r>
      <w:r>
        <w:rPr>
          <w:rFonts w:eastAsiaTheme="minorHAnsi"/>
          <w:i/>
          <w:iCs/>
          <w:sz w:val="18"/>
          <w:szCs w:val="18"/>
          <w:lang w:eastAsia="en-US"/>
        </w:rPr>
        <w:lastRenderedPageBreak/>
        <w:t>Окончание табл.</w:t>
      </w:r>
    </w:p>
    <w:tbl>
      <w:tblPr>
        <w:tblW w:w="14445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7"/>
        <w:gridCol w:w="925"/>
        <w:gridCol w:w="1303"/>
        <w:gridCol w:w="606"/>
        <w:gridCol w:w="1363"/>
        <w:gridCol w:w="2075"/>
        <w:gridCol w:w="1561"/>
        <w:gridCol w:w="1166"/>
        <w:gridCol w:w="1410"/>
        <w:gridCol w:w="1226"/>
        <w:gridCol w:w="909"/>
        <w:gridCol w:w="697"/>
        <w:gridCol w:w="697"/>
      </w:tblGrid>
      <w:tr w:rsidR="00CA02CB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</w:tr>
      <w:tr w:rsidR="00CA02CB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барабанщиков; 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полнение всеми присутствующими песен; выход под праздничную муз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музыки и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ее интона-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ционно-образного анализа </w:t>
            </w:r>
          </w:p>
          <w:p w:rsidR="00CA02CB" w:rsidRDefault="00CA02CB">
            <w:pPr>
              <w:autoSpaceDE w:val="0"/>
              <w:autoSpaceDN w:val="0"/>
              <w:adjustRightInd w:val="0"/>
              <w:spacing w:line="22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(ответы на вопросы родителей); создание композ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ции, вкл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чающей вокализ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цию, гла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ную тему произвед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ния, пл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стическое интонир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вание, 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зициров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2CB" w:rsidRDefault="00CA02CB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</w:p>
        </w:tc>
      </w:tr>
    </w:tbl>
    <w:p w:rsidR="00CA02CB" w:rsidRDefault="00CA02CB" w:rsidP="00CA02CB">
      <w:pPr>
        <w:autoSpaceDE w:val="0"/>
        <w:autoSpaceDN w:val="0"/>
        <w:adjustRightInd w:val="0"/>
        <w:rPr>
          <w:rFonts w:eastAsiaTheme="minorHAnsi"/>
          <w:sz w:val="4"/>
          <w:szCs w:val="4"/>
          <w:lang w:eastAsia="en-US"/>
        </w:rPr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p w:rsidR="00CA02CB" w:rsidRDefault="00CA02CB" w:rsidP="00BF4E2B">
      <w:pPr>
        <w:spacing w:after="200" w:line="276" w:lineRule="auto"/>
      </w:pPr>
    </w:p>
    <w:sectPr w:rsidR="00CA02CB" w:rsidSect="00BF4E2B">
      <w:pgSz w:w="16838" w:h="11906" w:orient="landscape" w:code="9"/>
      <w:pgMar w:top="425" w:right="425" w:bottom="709" w:left="425" w:header="709" w:footer="709" w:gutter="0"/>
      <w:paperSrc w:other="524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0C2" w:rsidRDefault="00C720C2" w:rsidP="00D000F9">
      <w:r>
        <w:separator/>
      </w:r>
    </w:p>
  </w:endnote>
  <w:endnote w:type="continuationSeparator" w:id="1">
    <w:p w:rsidR="00C720C2" w:rsidRDefault="00C720C2" w:rsidP="00D00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ragmaticaC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c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0C2" w:rsidRDefault="00C720C2" w:rsidP="00D000F9">
      <w:r>
        <w:separator/>
      </w:r>
    </w:p>
  </w:footnote>
  <w:footnote w:type="continuationSeparator" w:id="1">
    <w:p w:rsidR="00C720C2" w:rsidRDefault="00C720C2" w:rsidP="00D00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58DB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E63582"/>
    <w:multiLevelType w:val="singleLevel"/>
    <w:tmpl w:val="4D942919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2">
    <w:nsid w:val="063E2503"/>
    <w:multiLevelType w:val="hybridMultilevel"/>
    <w:tmpl w:val="20BE751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9A12DF5"/>
    <w:multiLevelType w:val="hybridMultilevel"/>
    <w:tmpl w:val="6FBE5FC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2CEA4405"/>
    <w:multiLevelType w:val="multilevel"/>
    <w:tmpl w:val="513AB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AFF0400"/>
    <w:multiLevelType w:val="hybridMultilevel"/>
    <w:tmpl w:val="3E6AD696"/>
    <w:lvl w:ilvl="0" w:tplc="D15437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379453"/>
    <w:multiLevelType w:val="singleLevel"/>
    <w:tmpl w:val="05753E76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7">
    <w:nsid w:val="4B293243"/>
    <w:multiLevelType w:val="hybridMultilevel"/>
    <w:tmpl w:val="D7B85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910C0C"/>
    <w:multiLevelType w:val="singleLevel"/>
    <w:tmpl w:val="B686CE1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>
    <w:nsid w:val="7B6B1CD3"/>
    <w:multiLevelType w:val="singleLevel"/>
    <w:tmpl w:val="21AC41D6"/>
    <w:lvl w:ilvl="0">
      <w:start w:val="1"/>
      <w:numFmt w:val="decimal"/>
      <w:lvlText w:val="2.%1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FD9"/>
    <w:rsid w:val="00043638"/>
    <w:rsid w:val="00070D1E"/>
    <w:rsid w:val="000A5D63"/>
    <w:rsid w:val="00114683"/>
    <w:rsid w:val="001A7827"/>
    <w:rsid w:val="00232C7F"/>
    <w:rsid w:val="00250EA9"/>
    <w:rsid w:val="003456FF"/>
    <w:rsid w:val="003915B5"/>
    <w:rsid w:val="00394347"/>
    <w:rsid w:val="003B1863"/>
    <w:rsid w:val="004B1CC1"/>
    <w:rsid w:val="00506B08"/>
    <w:rsid w:val="005144B1"/>
    <w:rsid w:val="00535F8E"/>
    <w:rsid w:val="00554FD9"/>
    <w:rsid w:val="005C4807"/>
    <w:rsid w:val="006D69F7"/>
    <w:rsid w:val="006F5A7E"/>
    <w:rsid w:val="00720652"/>
    <w:rsid w:val="00777BE8"/>
    <w:rsid w:val="007852F6"/>
    <w:rsid w:val="009173E2"/>
    <w:rsid w:val="00A0763B"/>
    <w:rsid w:val="00A07B0C"/>
    <w:rsid w:val="00A97244"/>
    <w:rsid w:val="00AA7178"/>
    <w:rsid w:val="00BC3A26"/>
    <w:rsid w:val="00BF4E2B"/>
    <w:rsid w:val="00C11F5E"/>
    <w:rsid w:val="00C1673A"/>
    <w:rsid w:val="00C63FFD"/>
    <w:rsid w:val="00C720C2"/>
    <w:rsid w:val="00CA02CB"/>
    <w:rsid w:val="00CF1E87"/>
    <w:rsid w:val="00D000F9"/>
    <w:rsid w:val="00D560C4"/>
    <w:rsid w:val="00D56654"/>
    <w:rsid w:val="00D840EA"/>
    <w:rsid w:val="00D851DE"/>
    <w:rsid w:val="00EB6AB6"/>
    <w:rsid w:val="00ED7A40"/>
    <w:rsid w:val="00F0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5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1"/>
    <w:basedOn w:val="a"/>
    <w:link w:val="a4"/>
    <w:semiHidden/>
    <w:rsid w:val="00D000F9"/>
    <w:rPr>
      <w:sz w:val="20"/>
      <w:szCs w:val="20"/>
    </w:rPr>
  </w:style>
  <w:style w:type="character" w:customStyle="1" w:styleId="a4">
    <w:name w:val="Текст сноски Знак"/>
    <w:aliases w:val="F1 Знак"/>
    <w:basedOn w:val="a0"/>
    <w:link w:val="a3"/>
    <w:semiHidden/>
    <w:rsid w:val="00D000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D000F9"/>
    <w:rPr>
      <w:vertAlign w:val="superscript"/>
    </w:rPr>
  </w:style>
  <w:style w:type="paragraph" w:styleId="a6">
    <w:name w:val="Body Text"/>
    <w:basedOn w:val="a"/>
    <w:link w:val="a7"/>
    <w:rsid w:val="00D000F9"/>
    <w:pPr>
      <w:autoSpaceDE w:val="0"/>
      <w:autoSpaceDN w:val="0"/>
      <w:spacing w:line="260" w:lineRule="atLeast"/>
      <w:ind w:firstLine="397"/>
      <w:jc w:val="both"/>
    </w:pPr>
    <w:rPr>
      <w:rFonts w:ascii="PragmaticaC" w:hAnsi="PragmaticaC" w:cs="PragmaticaC"/>
      <w:color w:val="000000"/>
      <w:sz w:val="22"/>
      <w:szCs w:val="22"/>
    </w:rPr>
  </w:style>
  <w:style w:type="character" w:customStyle="1" w:styleId="a7">
    <w:name w:val="Основной текст Знак"/>
    <w:basedOn w:val="a0"/>
    <w:link w:val="a6"/>
    <w:rsid w:val="00D000F9"/>
    <w:rPr>
      <w:rFonts w:ascii="PragmaticaC" w:eastAsia="Times New Roman" w:hAnsi="PragmaticaC" w:cs="PragmaticaC"/>
      <w:color w:val="000000"/>
      <w:lang w:eastAsia="ru-RU"/>
    </w:rPr>
  </w:style>
  <w:style w:type="character" w:styleId="a8">
    <w:name w:val="Hyperlink"/>
    <w:basedOn w:val="a0"/>
    <w:unhideWhenUsed/>
    <w:rsid w:val="00D000F9"/>
    <w:rPr>
      <w:color w:val="0000FF"/>
      <w:u w:val="single"/>
    </w:rPr>
  </w:style>
  <w:style w:type="paragraph" w:styleId="a9">
    <w:name w:val="Document Map"/>
    <w:basedOn w:val="a"/>
    <w:link w:val="aa"/>
    <w:uiPriority w:val="99"/>
    <w:semiHidden/>
    <w:unhideWhenUsed/>
    <w:rsid w:val="003915B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3915B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851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85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851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85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851D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851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OC Heading"/>
    <w:basedOn w:val="1"/>
    <w:next w:val="a"/>
    <w:uiPriority w:val="39"/>
    <w:semiHidden/>
    <w:unhideWhenUsed/>
    <w:qFormat/>
    <w:rsid w:val="00D851DE"/>
    <w:pPr>
      <w:spacing w:line="276" w:lineRule="auto"/>
      <w:outlineLvl w:val="9"/>
    </w:pPr>
    <w:rPr>
      <w:lang w:eastAsia="en-US"/>
    </w:rPr>
  </w:style>
  <w:style w:type="paragraph" w:styleId="af2">
    <w:name w:val="No Spacing"/>
    <w:uiPriority w:val="1"/>
    <w:qFormat/>
    <w:rsid w:val="00F00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8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9/m37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7233E-E16B-4E6C-98EF-B6AC193F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31174</Words>
  <Characters>177695</Characters>
  <Application>Microsoft Office Word</Application>
  <DocSecurity>0</DocSecurity>
  <Lines>1480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12</cp:revision>
  <dcterms:created xsi:type="dcterms:W3CDTF">2011-03-13T13:44:00Z</dcterms:created>
  <dcterms:modified xsi:type="dcterms:W3CDTF">2011-05-10T04:11:00Z</dcterms:modified>
</cp:coreProperties>
</file>